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C7A2B" w:rsidR="00BC5402" w:rsidP="00BC5402" w:rsidRDefault="00BC5402" w14:paraId="1C398F81" w14:textId="77777777">
      <w:pPr>
        <w:spacing w:after="0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J</w:t>
      </w:r>
      <w:r w:rsidRPr="001C7A2B">
        <w:rPr>
          <w:rFonts w:ascii="Times New Roman" w:hAnsi="Times New Roman" w:eastAsia="Times New Roman" w:cs="Times New Roman"/>
        </w:rPr>
        <w:t>uostinio kino projektoriaus</w:t>
      </w:r>
    </w:p>
    <w:p w:rsidR="00BC5402" w:rsidP="00BC5402" w:rsidRDefault="00BC5402" w14:paraId="674319FC" w14:textId="77777777">
      <w:pPr>
        <w:spacing w:after="0"/>
        <w:jc w:val="right"/>
        <w:rPr>
          <w:rFonts w:ascii="Times New Roman" w:hAnsi="Times New Roman" w:eastAsia="Times New Roman" w:cs="Times New Roman"/>
        </w:rPr>
      </w:pPr>
      <w:r w:rsidRPr="001C7A2B">
        <w:rPr>
          <w:rFonts w:ascii="Times New Roman" w:hAnsi="Times New Roman" w:eastAsia="Times New Roman" w:cs="Times New Roman"/>
        </w:rPr>
        <w:t>pirkimo atviro konkurso būdu sąlyg</w:t>
      </w:r>
      <w:r>
        <w:rPr>
          <w:rFonts w:ascii="Times New Roman" w:hAnsi="Times New Roman" w:eastAsia="Times New Roman" w:cs="Times New Roman"/>
        </w:rPr>
        <w:t>ų</w:t>
      </w:r>
    </w:p>
    <w:p w:rsidRPr="00BC5402" w:rsidR="001910C5" w:rsidP="00BC5402" w:rsidRDefault="007700A4" w14:paraId="46464DF0" w14:textId="6C7BF709">
      <w:pPr>
        <w:spacing w:after="0"/>
        <w:jc w:val="right"/>
        <w:rPr>
          <w:rFonts w:ascii="Times New Roman" w:hAnsi="Times New Roman" w:eastAsia="Times New Roman" w:cs="Times New Roman"/>
        </w:rPr>
      </w:pPr>
      <w:r w:rsidRPr="00BC5402">
        <w:rPr>
          <w:rFonts w:ascii="Times New Roman" w:hAnsi="Times New Roman" w:eastAsia="Times New Roman" w:cs="Times New Roman"/>
        </w:rPr>
        <w:t>1 priedas</w:t>
      </w:r>
    </w:p>
    <w:p w:rsidRPr="00BB20BE" w:rsidR="00776898" w:rsidP="001910C5" w:rsidRDefault="00776898" w14:paraId="21AE056D" w14:textId="2BA3CEEE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  <w:r w:rsidRPr="00BB20BE"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Techninė specifikacija</w:t>
      </w:r>
    </w:p>
    <w:p w:rsidRPr="00776898" w:rsidR="00776898" w:rsidP="00776898" w:rsidRDefault="00776898" w14:paraId="2C12F81F" w14:textId="77777777">
      <w:pPr>
        <w:rPr>
          <w:rFonts w:ascii="Times New Roman" w:hAnsi="Times New Roman" w:cs="Times New Roman"/>
          <w:b/>
          <w:bCs/>
          <w:lang w:eastAsia="lt-LT"/>
        </w:rPr>
      </w:pPr>
      <w:r w:rsidRPr="00776898">
        <w:rPr>
          <w:rFonts w:ascii="Times New Roman" w:hAnsi="Times New Roman" w:cs="Times New Roman"/>
          <w:b/>
          <w:bCs/>
          <w:lang w:eastAsia="lt-LT"/>
        </w:rPr>
        <w:t xml:space="preserve">Perkančioji organizacija: </w:t>
      </w:r>
      <w:r w:rsidRPr="00776898">
        <w:rPr>
          <w:rFonts w:ascii="Times New Roman" w:hAnsi="Times New Roman" w:cs="Times New Roman"/>
          <w:lang w:eastAsia="lt-LT"/>
        </w:rPr>
        <w:t>Lietuvos kino centras prie Kultūros ministerijos, juridinio asmens kodas 302783199, registruota buveinė yra Z. Sierakausko g. 15, Vilnius.</w:t>
      </w:r>
    </w:p>
    <w:p w:rsidRPr="00776898" w:rsidR="00776898" w:rsidP="00776898" w:rsidRDefault="00776898" w14:paraId="4E4FD0B3" w14:textId="77777777">
      <w:pPr>
        <w:spacing w:after="0"/>
        <w:jc w:val="both"/>
        <w:rPr>
          <w:rFonts w:ascii="Times New Roman" w:hAnsi="Times New Roman" w:cs="Times New Roman"/>
          <w:b/>
          <w:bCs/>
          <w:lang w:eastAsia="lt-LT"/>
        </w:rPr>
      </w:pPr>
      <w:r w:rsidRPr="00776898">
        <w:rPr>
          <w:rFonts w:ascii="Times New Roman" w:hAnsi="Times New Roman" w:cs="Times New Roman"/>
          <w:b/>
          <w:bCs/>
          <w:lang w:eastAsia="lt-LT"/>
        </w:rPr>
        <w:t>Pirkimo objektas:</w:t>
      </w:r>
    </w:p>
    <w:p w:rsidR="000D0FA8" w:rsidP="000D0FA8" w:rsidRDefault="00361964" w14:paraId="24CDA583" w14:textId="1202AAFA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Perkančioji organizacija perka 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uostin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į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kino projektori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ų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su visais reikiamais priedais, įskaitant pristatymą ir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umontavimą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(komplektą)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. Gaminamas pagal spec. užsakymą. Tinkamas 35 mm ir 16 mm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formatų kino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juostų rodymui. 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Prekė 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skirta rodyti filmams iš 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analoginių 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kino juostų 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(formatai: 35 mm ir 16 mm) 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Regioninės filmotekos „Naglis“ Didžiojoje salėje (įrengiama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Didžiosios salės projektorinėje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(patalpos indeksas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2-8, brėžiniai pridedami</w:t>
      </w:r>
      <w:r w:rsidRPr="000D0FA8"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), adresu Vytauto g. 82, Palangoje.</w:t>
      </w:r>
    </w:p>
    <w:p w:rsidR="00921F25" w:rsidP="00921F25" w:rsidRDefault="00921F25" w14:paraId="6FC3AF62" w14:textId="325E0F4D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Pirkimo objektas finansuojamas iš projekto Nr. 9.0.2 „Šiuolaikinio kino kultūros ir audiovizualinių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menų sklaidos centro – regioninės filmotekos „Naglis“ inovatyvių paslaugų plėtra“ lėšų pagal 2021-2030 metų Lietuvos Respublikos kultūros ministerijos Kultūros ir kūrybingumo plėtros programos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pažangos priemonę Nr. 08-001-04-01-01 „Aukštos meninės vertės, įvairaus ir </w:t>
      </w:r>
      <w:proofErr w:type="spellStart"/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įtraukaus</w:t>
      </w:r>
      <w:proofErr w:type="spellEnd"/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kultūros turinio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prieinamumo didinimas“.</w:t>
      </w:r>
    </w:p>
    <w:p w:rsidR="00BB20BE" w:rsidP="00BB20BE" w:rsidRDefault="00BB20BE" w14:paraId="498B4690" w14:textId="38646A3F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Planuojama įsigyti 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juostinių kino projektorių komplektą, kurį sudaro </w:t>
      </w: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du kino projektori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ai</w:t>
      </w: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(35 mm ir 16 mm formato) bei visą papildomą reikalingą įrangą, skirtą filmų rodymui iš 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analoginių kino </w:t>
      </w: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juostų. Ši 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kino rodymo</w:t>
      </w:r>
      <w:r w:rsidRPr="00776898"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įranga užtikrins, kad kino salė galės demonstruoti filmus 35 mm ir 16 mm formatu, taip išsaugant kino paveldo rodymo tradiciją ir suteikiant galimybę organizuoti įvairius kino seansus analoginiu formatu.</w:t>
      </w:r>
    </w:p>
    <w:p w:rsidR="00361964" w:rsidP="00BB20BE" w:rsidRDefault="00361964" w14:paraId="1E6AE545" w14:textId="61265934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Tiekėjas sutarties vykdymo metu turės pristatyti šio dokumento 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Techninė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e specifikacijo</w:t>
      </w:r>
      <w:r w:rsidR="000D0FA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e</w:t>
      </w:r>
      <w:r w:rsidRP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nurodytą įrangą</w:t>
      </w:r>
      <w:r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8B4814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adresu: Vytauto g. 82, Palanga, 00132 Palangos m. sav.</w:t>
      </w:r>
      <w:r w:rsidRP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, ją sumontuoti, suderinti, išbandyti, 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atlikti </w:t>
      </w:r>
      <w:r w:rsidRPr="00921F25"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paleidimo ir derinimo darbus</w:t>
      </w:r>
      <w:r w:rsidRPr="00361964" w:rsidDel="00921F25"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bei</w:t>
      </w:r>
      <w:r w:rsidRP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apmokyti personalą.</w:t>
      </w:r>
    </w:p>
    <w:p w:rsidRPr="00361964" w:rsidR="00361964" w:rsidP="00921F25" w:rsidRDefault="00361964" w14:paraId="05EA588B" w14:textId="47850B0C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Perkančioji organizacija </w:t>
      </w:r>
      <w:r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T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echninėje specifikacijoje nenustato 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komplektą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sudarančių elementų 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baigtinio sąrašo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. Už 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juostini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o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kino projektori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aus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komplekt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ą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sudarančių 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priklausinių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kiekio parinkimą yra atsakingas tiekėjas, teikiantis pasiūlymą. Techninėje specifikacijoje yra pateikiami tik minimalūs reikalavimai 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komplektui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ir j</w:t>
      </w:r>
      <w:r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o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elementams bei šių elementų kiekiams. Tiekėjai gali siūlyti produktus</w:t>
      </w:r>
      <w:r w:rsid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,</w:t>
      </w:r>
      <w:r w:rsidRPr="00361964" w:rsidR="0036196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atitinkančius minimalius reikalavimus nurodytiems parametrams arba produktus su geresniais parametrais, nei tai nurodyta šioje techninėje specifikacijoje.</w:t>
      </w:r>
    </w:p>
    <w:p w:rsidRPr="00776898" w:rsidR="00361964" w:rsidP="00BB20BE" w:rsidRDefault="00361964" w14:paraId="203FAD61" w14:textId="77777777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Pr="00776898" w:rsidR="00776898" w:rsidP="00776898" w:rsidRDefault="00776898" w14:paraId="3F95EED7" w14:textId="1804E571">
      <w:pPr>
        <w:spacing w:after="0" w:line="240" w:lineRule="auto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="00F338EC" w:rsidP="00131291" w:rsidRDefault="00F338EC" w14:paraId="252B9EE9" w14:textId="7EC8CBC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F338EC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Minimalūs reikalavimai juostinių kino projektorių komplektui</w:t>
      </w:r>
      <w:r w:rsidR="00131291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:</w:t>
      </w:r>
    </w:p>
    <w:p w:rsidRPr="00F338EC" w:rsidR="00705517" w:rsidP="00131291" w:rsidRDefault="00705517" w14:paraId="68528BD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</w:p>
    <w:p w:rsidR="00921F25" w:rsidP="00921F25" w:rsidRDefault="00F338EC" w14:paraId="6A7FAE0D" w14:textId="77777777">
      <w:pPr>
        <w:pStyle w:val="ListParagraph"/>
        <w:numPr>
          <w:ilvl w:val="0"/>
          <w:numId w:val="7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Bendri</w:t>
      </w:r>
      <w:r w:rsidR="00921F25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eji reikalavimai:</w:t>
      </w:r>
    </w:p>
    <w:p w:rsidRPr="00921F25" w:rsidR="00F338EC" w:rsidP="00921F25" w:rsidRDefault="00F338EC" w14:paraId="51C1CC29" w14:textId="357C82D1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Pirkimu įsigijimas Juostinių kino projektorių komplektas.</w:t>
      </w:r>
    </w:p>
    <w:p w:rsidRPr="00921F25" w:rsidR="00921F25" w:rsidP="00921F25" w:rsidRDefault="00F338EC" w14:paraId="3D4F4E72" w14:textId="77777777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Komplektą sudaro</w:t>
      </w:r>
      <w:r w:rsidRPr="00921F25" w:rsidR="00BB20B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ne mažiau kaip:</w:t>
      </w:r>
    </w:p>
    <w:p w:rsidRPr="00921F25" w:rsidR="00921F25" w:rsidP="00921F25" w:rsidRDefault="00F338EC" w14:paraId="55B4B4D9" w14:textId="32741DA1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35 mm juostinis kino projektorius</w:t>
      </w:r>
      <w:r w:rsidRPr="00921F25" w:rsidR="00BB20B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su visais priklausiniais (1 vnt.)</w:t>
      </w:r>
      <w:r w:rsidR="00DF7CBF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921F25" w:rsidR="00BB20B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Pr="00921F25" w:rsidR="00921F25" w:rsidP="00921F25" w:rsidRDefault="00F338EC" w14:paraId="780A6B2D" w14:textId="6E717C99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16 mm juostinis kino </w:t>
      </w:r>
      <w:r w:rsidRPr="00921F25" w:rsidR="00BB20B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projektorius su visais priklausiniais (1 vnt.)</w:t>
      </w:r>
      <w:r w:rsidR="00DF7CBF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921F25" w:rsidR="00BB20B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BB20BE" w:rsidP="00904025" w:rsidRDefault="00BB20BE" w14:paraId="59D9C804" w14:textId="5EAB3DE4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priedai (1 </w:t>
      </w:r>
      <w:proofErr w:type="spellStart"/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kompl</w:t>
      </w:r>
      <w:proofErr w:type="spellEnd"/>
      <w:r w:rsidRPr="00921F2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.).</w:t>
      </w:r>
    </w:p>
    <w:p w:rsidRPr="00904025" w:rsidR="00904025" w:rsidP="00904025" w:rsidRDefault="00904025" w14:paraId="39ADA687" w14:textId="77777777">
      <w:pPr>
        <w:pStyle w:val="ListParagraph"/>
        <w:tabs>
          <w:tab w:val="left" w:pos="284"/>
        </w:tabs>
        <w:spacing w:after="0" w:line="240" w:lineRule="auto"/>
        <w:ind w:left="1440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Pr="00EA55CB" w:rsidR="00145FD2" w:rsidP="00145FD2" w:rsidRDefault="00145FD2" w14:paraId="40EAFA8E" w14:textId="51FCF5C4">
      <w:pPr>
        <w:pStyle w:val="ListParagraph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Reikalavimai 35 mm juostini</w:t>
      </w:r>
      <w:r w:rsidR="00F66EBD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am</w:t>
      </w:r>
      <w:r w:rsidRPr="00EA55CB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 xml:space="preserve"> kino projektoriui su visais priklausiniais:</w:t>
      </w:r>
    </w:p>
    <w:p w:rsidR="00145FD2" w:rsidP="00145FD2" w:rsidRDefault="00BB20BE" w14:paraId="14519600" w14:textId="5E2CD704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lastRenderedPageBreak/>
        <w:t xml:space="preserve">pritaikytas 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Didžiajai 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kino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salei pagal pridedamus brėžinius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, montuojamas 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Didžiosios salės 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projektorinėje patalpoje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(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patalpų indeksas 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2-8)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ant pjedestalo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145FD2" w:rsidP="00145FD2" w:rsidRDefault="0011168E" w14:paraId="57EFE606" w14:textId="77777777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ušinimas – savaiminis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145FD2" w:rsidP="00145FD2" w:rsidRDefault="0011168E" w14:paraId="46B79940" w14:textId="77777777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g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arso skaitytuvai</w:t>
      </w:r>
      <w:r w:rsidRPr="00145FD2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 – ne mažiau kaip: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145FD2" w:rsidP="00145FD2" w:rsidRDefault="0011168E" w14:paraId="452562D8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optinė garso galvutė su magnetiniu skriejančiu ratuku, su mechaniniu slopintuvu; </w:t>
      </w:r>
    </w:p>
    <w:p w:rsidR="00145FD2" w:rsidP="00145FD2" w:rsidRDefault="0011168E" w14:paraId="21EDE6CC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analoginiai ir skaitmeniniai skaitytuvai su jungiamuoju kabeliu nuo atvirkštinio nuskaitymo skaitytuvo iki analoginio procesoriaus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Pr="00145FD2" w:rsidR="00145FD2" w:rsidP="00145FD2" w:rsidRDefault="0011168E" w14:paraId="10B56394" w14:textId="77777777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psauginė užsklanda – </w:t>
      </w:r>
      <w:r w:rsidR="00145FD2">
        <w:rPr>
          <w:rFonts w:ascii="Times New Roman" w:hAnsi="Times New Roman" w:cs="Times New Roman"/>
          <w:noProof/>
        </w:rPr>
        <w:t>turi būti būti apsauginė mechaninė užsklanda su nuotoliniu valdymu;</w:t>
      </w:r>
    </w:p>
    <w:p w:rsidR="00145FD2" w:rsidP="00145FD2" w:rsidRDefault="008B4814" w14:paraId="08CC49A9" w14:textId="77777777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uostos sukimo mechanizmas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 – ne mažiau kaip: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145FD2" w:rsidP="00145FD2" w:rsidRDefault="0011168E" w14:paraId="2CB298A0" w14:textId="4916973F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standartiniai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skriemuliai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6D61DAE1" w:rsidP="6D61DAE1" w:rsidRDefault="6D61DAE1" w14:paraId="6B574621" w14:textId="16376E71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6D61DAE1">
        <w:rPr>
          <w:rFonts w:ascii="Times New Roman" w:hAnsi="Times New Roman" w:eastAsia="Times New Roman" w:cs="Times New Roman"/>
          <w:lang w:eastAsia="lt-LT"/>
        </w:rPr>
        <w:t>reverso funkcija;</w:t>
      </w:r>
    </w:p>
    <w:p w:rsidR="00145FD2" w:rsidP="00145FD2" w:rsidRDefault="00776898" w14:paraId="692FD843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sankabos 4 km ritėms (12,7 mm diametras)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145FD2" w:rsidP="00145FD2" w:rsidRDefault="00776898" w14:paraId="33E7455C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kreipiančiosios 35 mm juostai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145FD2" w:rsidP="00145FD2" w:rsidRDefault="00776898" w14:paraId="49005E19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pjedestalas su juostos padavimo sistema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; </w:t>
      </w:r>
    </w:p>
    <w:p w:rsidR="00145FD2" w:rsidP="00145FD2" w:rsidRDefault="00776898" w14:paraId="45DB9C6A" w14:textId="7777777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variklių lėto paleidimo sistema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Pr="00145FD2" w:rsidR="00145FD2" w:rsidP="00145FD2" w:rsidRDefault="00EA55CB" w14:paraId="2361EF19" w14:textId="382C9E72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o</w:t>
      </w:r>
      <w:r w:rsidRPr="00145FD2" w:rsidR="00145FD2">
        <w:rPr>
          <w:rFonts w:ascii="Times New Roman" w:hAnsi="Times New Roman" w:cs="Times New Roman"/>
          <w:noProof/>
        </w:rPr>
        <w:t xml:space="preserve">ptikos sistema: </w:t>
      </w:r>
    </w:p>
    <w:p w:rsidR="0011168E" w:rsidP="00145FD2" w:rsidRDefault="008B4814" w14:paraId="2E785139" w14:textId="57EFBE3C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o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bjektyvų laikiklis</w:t>
      </w:r>
      <w:r w:rsidRP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 – 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ne daugiau kaip 80 mm skersmens</w:t>
      </w:r>
      <w:r w:rsidRPr="00145FD2" w:rsidR="005C243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,</w:t>
      </w:r>
      <w:r w:rsidRPr="00145FD2" w:rsidR="0011168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rankinis. Laikiklyje vienu metu galima sumontuoti ne mažiau kaip 3 objektyvus su horizontaliu ir vertikaliu kiekvieno objektyvo reguliavimu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145FD2" w:rsidP="00145FD2" w:rsidRDefault="00145FD2" w14:paraId="4F511933" w14:textId="396E0892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komplektuojami objektyvai skirti šiems formatams</w:t>
      </w:r>
      <w:r w:rsidRPr="000E4D3A">
        <w:rPr>
          <w:rFonts w:ascii="Times New Roman" w:hAnsi="Times New Roman" w:cs="Times New Roman"/>
          <w:noProof/>
        </w:rPr>
        <w:t>: 1,85</w:t>
      </w:r>
      <w:r>
        <w:rPr>
          <w:rFonts w:ascii="Times New Roman" w:hAnsi="Times New Roman" w:cs="Times New Roman"/>
          <w:noProof/>
        </w:rPr>
        <w:t>:1</w:t>
      </w:r>
      <w:r w:rsidRPr="000E4D3A">
        <w:rPr>
          <w:rFonts w:ascii="Times New Roman" w:hAnsi="Times New Roman" w:cs="Times New Roman"/>
          <w:noProof/>
        </w:rPr>
        <w:t xml:space="preserve">, cinemascope </w:t>
      </w:r>
      <w:r w:rsidR="000756F2">
        <w:rPr>
          <w:rFonts w:ascii="Times New Roman" w:hAnsi="Times New Roman" w:cs="Times New Roman"/>
          <w:noProof/>
        </w:rPr>
        <w:t>(</w:t>
      </w:r>
      <w:r w:rsidRPr="000E4D3A">
        <w:rPr>
          <w:rFonts w:ascii="Times New Roman" w:hAnsi="Times New Roman" w:cs="Times New Roman"/>
          <w:noProof/>
        </w:rPr>
        <w:t>2,35</w:t>
      </w:r>
      <w:r>
        <w:rPr>
          <w:rFonts w:ascii="Times New Roman" w:hAnsi="Times New Roman" w:cs="Times New Roman"/>
          <w:noProof/>
        </w:rPr>
        <w:t>:1</w:t>
      </w:r>
      <w:r w:rsidR="000756F2">
        <w:rPr>
          <w:rFonts w:ascii="Times New Roman" w:hAnsi="Times New Roman" w:cs="Times New Roman"/>
          <w:noProof/>
        </w:rPr>
        <w:t>)</w:t>
      </w:r>
      <w:r w:rsidRPr="000E4D3A">
        <w:rPr>
          <w:rFonts w:ascii="Times New Roman" w:hAnsi="Times New Roman" w:cs="Times New Roman"/>
          <w:noProof/>
        </w:rPr>
        <w:t>, 1,66</w:t>
      </w:r>
      <w:r>
        <w:rPr>
          <w:rFonts w:ascii="Times New Roman" w:hAnsi="Times New Roman" w:cs="Times New Roman"/>
          <w:noProof/>
        </w:rPr>
        <w:t>:1</w:t>
      </w:r>
      <w:r w:rsidR="00163E1B">
        <w:rPr>
          <w:rFonts w:ascii="Times New Roman" w:hAnsi="Times New Roman" w:cs="Times New Roman"/>
          <w:noProof/>
        </w:rPr>
        <w:t xml:space="preserve"> ir</w:t>
      </w:r>
      <w:r w:rsidR="00391C85">
        <w:rPr>
          <w:rFonts w:ascii="Times New Roman" w:hAnsi="Times New Roman" w:cs="Times New Roman"/>
          <w:noProof/>
        </w:rPr>
        <w:t xml:space="preserve"> </w:t>
      </w:r>
      <w:r w:rsidRPr="000E4D3A" w:rsidR="00391C85">
        <w:rPr>
          <w:rFonts w:ascii="Times New Roman" w:hAnsi="Times New Roman" w:cs="Times New Roman"/>
          <w:noProof/>
        </w:rPr>
        <w:t>1,33-1,3</w:t>
      </w:r>
      <w:r w:rsidR="00391C85">
        <w:rPr>
          <w:rFonts w:ascii="Times New Roman" w:hAnsi="Times New Roman" w:cs="Times New Roman"/>
          <w:noProof/>
        </w:rPr>
        <w:t>7:1</w:t>
      </w:r>
      <w:r>
        <w:rPr>
          <w:rFonts w:ascii="Times New Roman" w:hAnsi="Times New Roman" w:cs="Times New Roman"/>
          <w:noProof/>
        </w:rPr>
        <w:t>;</w:t>
      </w:r>
    </w:p>
    <w:p w:rsidR="00187F6C" w:rsidP="00145FD2" w:rsidRDefault="00EA55CB" w14:paraId="035DC8C0" w14:textId="7FD58468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š</w:t>
      </w:r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viesos š</w:t>
      </w:r>
      <w:r w:rsidRPr="00145FD2" w:rsid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altinio konstrukcija</w:t>
      </w:r>
      <w:r w:rsidRPr="00145FD2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 – </w:t>
      </w:r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metalinis korpusas su </w:t>
      </w:r>
      <w:proofErr w:type="spellStart"/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dichroidinio</w:t>
      </w:r>
      <w:proofErr w:type="spellEnd"/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veidrodžio laikikliu, starteris (su automatiniu uždegimu), </w:t>
      </w:r>
      <w:proofErr w:type="spellStart"/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ampermetras</w:t>
      </w:r>
      <w:proofErr w:type="spellEnd"/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, anodų aušinimas, ventiliatorius, valandų skaitiklis, kūgis, montavimo staliukas, adapteris horizontalioms 1600 W</w:t>
      </w:r>
      <w:r w:rsidRPr="000756F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–2000 W</w:t>
      </w:r>
      <w:r w:rsidRPr="00145FD2"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lempoms ir lygintuvas bei visi kiti būtini priklausiniai</w:t>
      </w:r>
      <w:r w:rsidR="00187F6C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EA55CB" w14:paraId="6679D783" w14:textId="4ABA95CE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l</w:t>
      </w:r>
      <w:r w:rsidR="00187F6C">
        <w:rPr>
          <w:rFonts w:ascii="Times New Roman" w:hAnsi="Times New Roman" w:cs="Times New Roman"/>
          <w:noProof/>
        </w:rPr>
        <w:t>empos valdymas</w:t>
      </w:r>
      <w:r w:rsidR="00187F6C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: </w:t>
      </w:r>
      <w:r w:rsidRPr="00145FD2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lygintuvo valdymui </w:t>
      </w:r>
      <w:r w:rsidR="00187F6C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turi </w:t>
      </w:r>
      <w:r w:rsidR="00CE6FD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būti </w:t>
      </w:r>
      <w:r w:rsidRPr="00145FD2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skirtas jungiklis ir bandomoji lemputė</w:t>
      </w:r>
      <w:r w:rsidR="00145FD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EA55CB" w14:paraId="3B9760AA" w14:textId="77777777">
      <w:pPr>
        <w:pStyle w:val="ListParagraph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</w:t>
      </w:r>
      <w:r w:rsidRPr="00EA55CB" w:rsidR="008B4814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riedai – ne mažiau kaip: </w:t>
      </w:r>
    </w:p>
    <w:p w:rsidRPr="000756F2" w:rsidR="00EA55CB" w:rsidP="00EA55CB" w:rsidRDefault="008B4814" w14:paraId="34DC67FA" w14:textId="4642413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4 vnt. </w:t>
      </w:r>
      <w:r w:rsidRP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1600 W-2000 W lempų</w:t>
      </w:r>
      <w:r w:rsidRPr="000756F2"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8B4814" w14:paraId="0E26D372" w14:textId="557D4B47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6 vnt. </w:t>
      </w:r>
      <w:r w:rsidR="000D4C2F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</w:t>
      </w: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e mažiau kaip 4000 m ričių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8B4814" w14:paraId="509F6F39" w14:textId="5094226B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12 vnt. </w:t>
      </w:r>
      <w:r w:rsidR="000D4C2F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</w:t>
      </w: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e mažiau kaip 1500 m ričių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</w:p>
    <w:p w:rsidR="00EA55CB" w:rsidP="00EA55CB" w:rsidRDefault="008B4814" w14:paraId="6B08A2D2" w14:textId="3518F141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2 vnt. </w:t>
      </w:r>
      <w:r w:rsidR="000D4C2F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</w:t>
      </w: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e mažiau kaip 900 m </w:t>
      </w:r>
      <w:r w:rsidRPr="000756F2"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ričių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8B4814" w14:paraId="6C55A778" w14:textId="1558807E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1 vnt. 35 mm juostos dalytuvas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6D61DAE1" w:rsidP="6D61DAE1" w:rsidRDefault="4B780A42" w14:paraId="06CB02C0" w14:textId="0DC0DBF6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B780A42">
        <w:rPr>
          <w:rFonts w:ascii="Times New Roman" w:hAnsi="Times New Roman" w:eastAsia="Times New Roman" w:cs="Times New Roman"/>
          <w:lang w:eastAsia="lt-LT"/>
        </w:rPr>
        <w:t>1vnt. atsarginių garso galvučių komplektas;</w:t>
      </w:r>
    </w:p>
    <w:p w:rsidR="6D61DAE1" w:rsidP="6D61DAE1" w:rsidRDefault="4B780A42" w14:paraId="1CCA0FFD" w14:textId="452877E2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B780A42">
        <w:rPr>
          <w:rFonts w:ascii="Times New Roman" w:hAnsi="Times New Roman" w:eastAsia="Times New Roman" w:cs="Times New Roman"/>
          <w:lang w:eastAsia="lt-LT"/>
        </w:rPr>
        <w:t xml:space="preserve">1vnt. </w:t>
      </w:r>
      <w:proofErr w:type="spellStart"/>
      <w:r w:rsidRPr="4B780A42">
        <w:rPr>
          <w:rFonts w:ascii="Times New Roman" w:hAnsi="Times New Roman" w:eastAsia="Times New Roman" w:cs="Times New Roman"/>
          <w:lang w:eastAsia="lt-LT"/>
        </w:rPr>
        <w:t>dicroidinis</w:t>
      </w:r>
      <w:proofErr w:type="spellEnd"/>
      <w:r w:rsidRPr="4B780A42">
        <w:rPr>
          <w:rFonts w:ascii="Times New Roman" w:hAnsi="Times New Roman" w:eastAsia="Times New Roman" w:cs="Times New Roman"/>
          <w:lang w:eastAsia="lt-LT"/>
        </w:rPr>
        <w:t xml:space="preserve"> veidrodis;</w:t>
      </w:r>
    </w:p>
    <w:p w:rsidR="6D61DAE1" w:rsidP="6D61DAE1" w:rsidRDefault="4B780A42" w14:paraId="022CD20F" w14:textId="4BE34AAA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B780A42">
        <w:rPr>
          <w:rFonts w:ascii="Times New Roman" w:hAnsi="Times New Roman" w:eastAsia="Times New Roman" w:cs="Times New Roman"/>
          <w:lang w:eastAsia="lt-LT"/>
        </w:rPr>
        <w:t xml:space="preserve">1vnt. </w:t>
      </w:r>
      <w:proofErr w:type="spellStart"/>
      <w:r w:rsidRPr="4B780A42">
        <w:rPr>
          <w:rFonts w:ascii="Times New Roman" w:hAnsi="Times New Roman" w:eastAsia="Times New Roman" w:cs="Times New Roman"/>
          <w:lang w:eastAsia="lt-LT"/>
        </w:rPr>
        <w:t>skremulų</w:t>
      </w:r>
      <w:proofErr w:type="spellEnd"/>
      <w:r w:rsidRPr="4B780A42">
        <w:rPr>
          <w:rFonts w:ascii="Times New Roman" w:hAnsi="Times New Roman" w:eastAsia="Times New Roman" w:cs="Times New Roman"/>
          <w:lang w:eastAsia="lt-LT"/>
        </w:rPr>
        <w:t xml:space="preserve"> komplektas;</w:t>
      </w:r>
    </w:p>
    <w:p w:rsidR="6D61DAE1" w:rsidP="6D61DAE1" w:rsidRDefault="4B780A42" w14:paraId="675336DB" w14:textId="4921A89F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B780A42">
        <w:rPr>
          <w:rFonts w:ascii="Times New Roman" w:hAnsi="Times New Roman" w:eastAsia="Times New Roman" w:cs="Times New Roman"/>
          <w:lang w:eastAsia="lt-LT"/>
        </w:rPr>
        <w:t>1vnt. dantytas diržas;</w:t>
      </w:r>
    </w:p>
    <w:p w:rsidR="00EA55CB" w:rsidP="00EA55CB" w:rsidRDefault="008B4814" w14:paraId="485C70F3" w14:textId="68892981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3 vnt. pakuočių su 10 ritinėlių lipnios juostos 35 mm juostai klijuoti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EA55CB" w:rsidP="00EA55CB" w:rsidRDefault="008B4814" w14:paraId="377BBB8D" w14:textId="55A9FCDC">
      <w:pPr>
        <w:pStyle w:val="ListParagraph"/>
        <w:numPr>
          <w:ilvl w:val="1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1 vnt. profesionalus kino teatro </w:t>
      </w:r>
      <w:proofErr w:type="spellStart"/>
      <w:r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h</w:t>
      </w:r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garso</w:t>
      </w:r>
      <w:proofErr w:type="spellEnd"/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procesorius, kuriuo yra privalomas </w:t>
      </w:r>
      <w:proofErr w:type="spellStart"/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Dolby</w:t>
      </w:r>
      <w:proofErr w:type="spellEnd"/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SR ir A-</w:t>
      </w:r>
      <w:proofErr w:type="spellStart"/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type</w:t>
      </w:r>
      <w:proofErr w:type="spellEnd"/>
      <w:r w:rsidRPr="00EA55CB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analoginių garso takelių atkūrimas bei apdorojimas</w:t>
      </w:r>
      <w:r w:rsidR="00435D2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705517" w:rsidP="00705517" w:rsidRDefault="00705517" w14:paraId="3FA01F3C" w14:textId="77777777">
      <w:pPr>
        <w:pStyle w:val="ListParagraph"/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="00C87FBB" w:rsidP="006C43C2" w:rsidRDefault="00C87FBB" w14:paraId="6C074199" w14:textId="410ABFF7">
      <w:pPr>
        <w:pStyle w:val="ListParagraph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6C43C2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 xml:space="preserve">Reikalavimai </w:t>
      </w:r>
      <w:r w:rsidR="00DE4A88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16</w:t>
      </w:r>
      <w:r w:rsidRPr="006C43C2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 xml:space="preserve"> mm juostini</w:t>
      </w:r>
      <w:r w:rsidR="00F66EBD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am</w:t>
      </w:r>
      <w:r w:rsidRPr="006C43C2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 xml:space="preserve"> kino projektoriui su visais priklausiniais:</w:t>
      </w:r>
    </w:p>
    <w:p w:rsidRPr="00843A19" w:rsidR="00843A19" w:rsidP="00843A19" w:rsidRDefault="00843A19" w14:paraId="21FD5BAF" w14:textId="15020F0C">
      <w:pPr>
        <w:pStyle w:val="ListParagraph"/>
        <w:numPr>
          <w:ilvl w:val="0"/>
          <w:numId w:val="1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843A1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pritaikytas Didžiajai kino salei pagal pridedamus brėžinius, montuojamas Didžiosios salės projektorinėje patalpoje (patalpų indeksas 2-8) ant pjedestalo;</w:t>
      </w:r>
    </w:p>
    <w:p w:rsidRPr="0029433D" w:rsidR="0029433D" w:rsidP="000F3AE9" w:rsidRDefault="005C2436" w14:paraId="760A3417" w14:textId="77777777">
      <w:pPr>
        <w:pStyle w:val="ListParagraph"/>
        <w:numPr>
          <w:ilvl w:val="0"/>
          <w:numId w:val="1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0F3AE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garso skaitytuvai</w:t>
      </w:r>
      <w:r w:rsidR="0029433D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: </w:t>
      </w:r>
    </w:p>
    <w:p w:rsidRPr="0029433D" w:rsidR="0029433D" w:rsidP="0029433D" w:rsidRDefault="005C2436" w14:paraId="0F8ABDDA" w14:textId="77777777">
      <w:pPr>
        <w:pStyle w:val="ListParagraph"/>
        <w:numPr>
          <w:ilvl w:val="1"/>
          <w:numId w:val="1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0F3AE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COMOPT, COMMAG ir SEPMAG optinis ir magnetinis garso skaitytuvas</w:t>
      </w:r>
      <w:r w:rsidR="0029433D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Pr="0029433D" w:rsidR="008B4814" w:rsidP="0029433D" w:rsidRDefault="005C2436" w14:paraId="5F8B0151" w14:textId="5D4EE929">
      <w:pPr>
        <w:pStyle w:val="ListParagraph"/>
        <w:numPr>
          <w:ilvl w:val="1"/>
          <w:numId w:val="1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29433D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lastRenderedPageBreak/>
        <w:t xml:space="preserve">COMMAG skaitymo galvutės induktyvumas – ne mažiau kaip 80 </w:t>
      </w:r>
      <w:proofErr w:type="spellStart"/>
      <w:r w:rsidRPr="0029433D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mH</w:t>
      </w:r>
      <w:proofErr w:type="spellEnd"/>
      <w:r w:rsidR="0029433D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5B7F55" w:rsidP="005B7F55" w:rsidRDefault="005C2436" w14:paraId="20A1A1B8" w14:textId="77777777">
      <w:pPr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a</w:t>
      </w:r>
      <w:r w:rsidRPr="0077689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psauginė užsklanda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 – </w:t>
      </w:r>
      <w:r w:rsidRPr="005C243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dviejų mechaninių užsklandų sistema su mygtukiniu valdymu</w:t>
      </w:r>
      <w:r w:rsidR="005B7F5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3D7160" w:rsidP="005B7F55" w:rsidRDefault="003D7160" w14:paraId="0F9262D1" w14:textId="77777777">
      <w:pPr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Juostos sukimo mechanizmo konstukcija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:</w:t>
      </w:r>
    </w:p>
    <w:p w:rsidR="002C01A6" w:rsidP="002C01A6" w:rsidRDefault="005C2436" w14:paraId="545B7736" w14:textId="1C810FC5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5B7F55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juostos sukimo greitis – 25 FPS</w:t>
      </w:r>
      <w:r w:rsid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2C01A6" w:rsidP="002C01A6" w:rsidRDefault="005C2436" w14:paraId="5E624CB3" w14:textId="0223040F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juostos ritės talpa – ne mažiau kaip 1800 m</w:t>
      </w:r>
      <w:r w:rsid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2C01A6" w:rsidP="002C01A6" w:rsidRDefault="005C2436" w14:paraId="25AA7847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juostos projekcijos ašies aukštis – 1,20 m (±5%)</w:t>
      </w:r>
      <w:r w:rsid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0E3538" w:rsidP="000E3538" w:rsidRDefault="005C2436" w14:paraId="12396D60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nuolydžio kitimas – ne siauriau kaip + 5°:-15°</w:t>
      </w:r>
      <w:r w:rsidR="002C01A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="00035868" w:rsidP="000E3538" w:rsidRDefault="005C2436" w14:paraId="09739B55" w14:textId="77777777">
      <w:pPr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0E353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šviesos šaltinio konstrukcija</w:t>
      </w:r>
      <w:r w:rsidR="00035868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:</w:t>
      </w:r>
    </w:p>
    <w:p w:rsidR="00035868" w:rsidP="000E3538" w:rsidRDefault="000E3538" w14:paraId="476133EF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e</w:t>
      </w:r>
      <w:r w:rsidRPr="000E3538">
        <w:rPr>
          <w:rFonts w:ascii="Times New Roman" w:hAnsi="Times New Roman" w:cs="Times New Roman"/>
          <w:noProof/>
        </w:rPr>
        <w:t>lipsinis dichroinis veidrodis, horizontalus ir vertikalus optinis reguliavimas ir fokusavimas, katodas ir anodas 1000 W / 1600 W lempoms, ampermetras, valandų skaitiklis, elektrinis užrakto valdymas</w:t>
      </w:r>
      <w:r w:rsidR="00035868">
        <w:rPr>
          <w:rFonts w:ascii="Times New Roman" w:hAnsi="Times New Roman" w:cs="Times New Roman"/>
          <w:noProof/>
        </w:rPr>
        <w:t>;</w:t>
      </w:r>
    </w:p>
    <w:p w:rsidR="002D71EE" w:rsidP="002D71EE" w:rsidRDefault="002D71EE" w14:paraId="05E6A226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v</w:t>
      </w:r>
      <w:r w:rsidRPr="00035868" w:rsidR="000E3538">
        <w:rPr>
          <w:rFonts w:ascii="Times New Roman" w:hAnsi="Times New Roman" w:cs="Times New Roman"/>
          <w:noProof/>
        </w:rPr>
        <w:t>entiliacija su išcentriniu ventiliatoriumi, aušinančiu lempos anodą ir veidrodį, su oro slėgio apsaugos įtaisu</w:t>
      </w:r>
      <w:r>
        <w:rPr>
          <w:rFonts w:ascii="Times New Roman" w:hAnsi="Times New Roman" w:cs="Times New Roman"/>
          <w:noProof/>
        </w:rPr>
        <w:t>;</w:t>
      </w:r>
    </w:p>
    <w:p w:rsidRPr="002D71EE" w:rsidR="002D71EE" w:rsidP="002D71EE" w:rsidRDefault="002D71EE" w14:paraId="7875678D" w14:textId="2190C41F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e</w:t>
      </w:r>
      <w:r w:rsidRPr="002D71EE" w:rsidR="000E3538">
        <w:rPr>
          <w:rFonts w:ascii="Times New Roman" w:hAnsi="Times New Roman" w:cs="Times New Roman"/>
          <w:noProof/>
        </w:rPr>
        <w:t>lektroninis lygintuvas 1000 / 1600 W ksenono lempai</w:t>
      </w:r>
      <w:r>
        <w:rPr>
          <w:rFonts w:ascii="Times New Roman" w:hAnsi="Times New Roman" w:cs="Times New Roman"/>
          <w:noProof/>
        </w:rPr>
        <w:t>;</w:t>
      </w:r>
    </w:p>
    <w:p w:rsidRPr="002D71EE" w:rsidR="002D71EE" w:rsidP="002D71EE" w:rsidRDefault="000E3538" w14:paraId="6FF947FE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2D71EE">
        <w:rPr>
          <w:rFonts w:ascii="Times New Roman" w:hAnsi="Times New Roman" w:eastAsia="MS Mincho" w:cs="Times New Roman"/>
          <w:noProof/>
        </w:rPr>
        <w:t>visi kiti būtini priklausiniai</w:t>
      </w:r>
      <w:r w:rsidR="002D71EE">
        <w:rPr>
          <w:rFonts w:ascii="Times New Roman" w:hAnsi="Times New Roman" w:eastAsia="MS Mincho" w:cs="Times New Roman"/>
          <w:noProof/>
        </w:rPr>
        <w:t>;</w:t>
      </w:r>
    </w:p>
    <w:p w:rsidR="00173D29" w:rsidP="002D71EE" w:rsidRDefault="00173D29" w14:paraId="5D3A7F2A" w14:textId="77777777">
      <w:pPr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objektyvų sistema: </w:t>
      </w:r>
    </w:p>
    <w:p w:rsidR="00DA1273" w:rsidP="00DA1273" w:rsidRDefault="005C2436" w14:paraId="1EEFD293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2D71E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objektyvų laikiklis – rankinis</w:t>
      </w:r>
      <w:r w:rsidR="00173D2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Pr="00DA1273" w:rsidR="00DA1273" w:rsidP="00DA1273" w:rsidRDefault="00DA1273" w14:paraId="15735954" w14:textId="1F593FA4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k</w:t>
      </w:r>
      <w:r w:rsidRPr="00DA1273">
        <w:rPr>
          <w:rFonts w:ascii="Times New Roman" w:hAnsi="Times New Roman" w:cs="Times New Roman"/>
          <w:noProof/>
        </w:rPr>
        <w:t>omplektuojami objektyvai skirti šiems formatams: 1,85:1 ir cinemascope 2,35:1</w:t>
      </w:r>
      <w:r>
        <w:rPr>
          <w:rFonts w:ascii="Times New Roman" w:hAnsi="Times New Roman" w:cs="Times New Roman"/>
          <w:noProof/>
        </w:rPr>
        <w:t>;</w:t>
      </w:r>
    </w:p>
    <w:p w:rsidR="00DA1273" w:rsidP="00DA1273" w:rsidRDefault="00DA1273" w14:paraId="516616A3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cs="Times New Roman"/>
          <w:noProof/>
        </w:rPr>
        <w:t>m</w:t>
      </w:r>
      <w:r w:rsidRPr="008464B9">
        <w:rPr>
          <w:rFonts w:ascii="Times New Roman" w:hAnsi="Times New Roman" w:cs="Times New Roman"/>
          <w:noProof/>
        </w:rPr>
        <w:t>ikrometrinis vaizdo kadravimo ir fokusavimo reguliavimas</w:t>
      </w:r>
      <w:r>
        <w:rPr>
          <w:rFonts w:ascii="Times New Roman" w:hAnsi="Times New Roman" w:cs="Times New Roman"/>
          <w:noProof/>
        </w:rPr>
        <w:t>;</w:t>
      </w:r>
    </w:p>
    <w:p w:rsidR="00705517" w:rsidP="00DA1273" w:rsidRDefault="00DA1273" w14:paraId="7C32DF04" w14:textId="77777777">
      <w:pPr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priedai</w:t>
      </w:r>
      <w:r w:rsidR="00705517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</w:t>
      </w:r>
      <w:r w:rsidRPr="00DA1273" w:rsidR="00D040F6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– ne mažiau kaip: </w:t>
      </w:r>
    </w:p>
    <w:p w:rsidR="00705517" w:rsidP="00705517" w:rsidRDefault="00D040F6" w14:paraId="5F50052F" w14:textId="1809072B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4 vnt. 1000 W lempų, </w:t>
      </w:r>
    </w:p>
    <w:p w:rsidR="00705517" w:rsidP="00705517" w:rsidRDefault="00D040F6" w14:paraId="34B1D53C" w14:textId="1D79D712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6 vnt. </w:t>
      </w:r>
      <w:r w:rsidR="00C3639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</w:t>
      </w: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e mažiau kaip 1500 m ričių, </w:t>
      </w:r>
    </w:p>
    <w:p w:rsidR="00705517" w:rsidP="00705517" w:rsidRDefault="00D040F6" w14:paraId="7AAE0002" w14:textId="1034C5FC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2 vnt. </w:t>
      </w:r>
      <w:r w:rsidR="00C36399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n</w:t>
      </w: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e mažiau kaip 900 m </w:t>
      </w:r>
      <w:r w:rsidRPr="00DA1273" w:rsidR="0085079E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ričių</w:t>
      </w: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, </w:t>
      </w:r>
    </w:p>
    <w:p w:rsidR="00705517" w:rsidP="00705517" w:rsidRDefault="00D040F6" w14:paraId="06C1C16F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1 vnt. 16 mm juostos dalytuvas, </w:t>
      </w:r>
    </w:p>
    <w:p w:rsidR="00705517" w:rsidP="00705517" w:rsidRDefault="00D040F6" w14:paraId="567BE5DE" w14:textId="77777777">
      <w:pPr>
        <w:numPr>
          <w:ilvl w:val="1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DA1273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10 vnt. ritinėlių lipnios juostos 16 mm juostai klijuoti, </w:t>
      </w:r>
    </w:p>
    <w:p w:rsidRPr="00303A09" w:rsidR="002E7FE6" w:rsidP="001C2654" w:rsidRDefault="002E7FE6" w14:paraId="455DD2A6" w14:textId="77777777">
      <w:pPr>
        <w:pStyle w:val="ListParagraph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</w:p>
    <w:p w:rsidRPr="001C2654" w:rsidR="00303A09" w:rsidP="001C2654" w:rsidRDefault="00303A09" w14:paraId="19070EB5" w14:textId="77777777">
      <w:pPr>
        <w:pStyle w:val="ListParagraph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C2654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 xml:space="preserve">Kiti reikalavimai: </w:t>
      </w:r>
    </w:p>
    <w:p w:rsidR="4B780A42" w:rsidP="4B780A42" w:rsidRDefault="6460B790" w14:paraId="2F8CCBDB" w14:textId="2D08D171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3511E52">
        <w:rPr>
          <w:rFonts w:ascii="Times New Roman" w:hAnsi="Times New Roman" w:eastAsia="Times New Roman" w:cs="Times New Roman"/>
          <w:lang w:eastAsia="lt-LT"/>
        </w:rPr>
        <w:t xml:space="preserve">garantija – suteikiama ne trumpesnė kaip 24 mėnesių gamintojo garantija nuo įrangos priėmimo–perdavimo dienos; </w:t>
      </w:r>
    </w:p>
    <w:p w:rsidR="4B780A42" w:rsidP="4B780A42" w:rsidRDefault="6460B790" w14:paraId="47472935" w14:textId="235F3952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43511E52">
        <w:rPr>
          <w:rFonts w:ascii="Times New Roman" w:hAnsi="Times New Roman" w:eastAsia="Times New Roman" w:cs="Times New Roman"/>
          <w:lang w:eastAsia="lt-LT"/>
        </w:rPr>
        <w:t>prieinamumas po garantinio aptarnavimo: tiekėjas įsipareigoja užtikrinti atsarginių dalių tiekimą ir remonto paslaugų prieinamumą ne trumpiau kaip 36 mėnesius po garantinio laikotarpio pabaigos;</w:t>
      </w:r>
    </w:p>
    <w:p w:rsidRPr="001C2654" w:rsidR="00D040F6" w:rsidP="001C2654" w:rsidRDefault="001910C5" w14:paraId="6109C2BD" w14:textId="2A93FF9B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C2654">
        <w:rPr>
          <w:rFonts w:ascii="Times New Roman" w:hAnsi="Times New Roman" w:eastAsia="MS Mincho" w:cs="Times New Roman"/>
          <w:noProof/>
        </w:rPr>
        <w:t xml:space="preserve">gamintojas, modelis, kodas </w:t>
      </w:r>
      <w:r w:rsidR="00904025">
        <w:rPr>
          <w:rFonts w:ascii="Times New Roman" w:hAnsi="Times New Roman" w:eastAsia="MS Mincho" w:cs="Times New Roman"/>
          <w:noProof/>
        </w:rPr>
        <w:t>–</w:t>
      </w:r>
      <w:r w:rsidRPr="001C2654">
        <w:rPr>
          <w:rFonts w:ascii="Times New Roman" w:hAnsi="Times New Roman" w:eastAsia="MS Mincho" w:cs="Times New Roman"/>
          <w:noProof/>
        </w:rPr>
        <w:t xml:space="preserve"> privalo būti nurodytas tikslus siūlomos įrangos gamintojas, modelis ir/ar kodas</w:t>
      </w:r>
      <w:r w:rsidRPr="001C2654" w:rsidR="002317B5">
        <w:rPr>
          <w:rFonts w:ascii="Times New Roman" w:hAnsi="Times New Roman" w:eastAsia="MS Mincho" w:cs="Times New Roman"/>
          <w:noProof/>
        </w:rPr>
        <w:t>;</w:t>
      </w:r>
    </w:p>
    <w:p w:rsidRPr="001C2654" w:rsidR="002317B5" w:rsidP="001C2654" w:rsidRDefault="002317B5" w14:paraId="7A3CC1AA" w14:textId="6127F884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C2654">
        <w:rPr>
          <w:rFonts w:ascii="Times New Roman" w:hAnsi="Times New Roman" w:cs="Times New Roman"/>
          <w:noProof/>
        </w:rPr>
        <w:t>įranga turi būti sumontuota, paleista ir suderinta;</w:t>
      </w:r>
    </w:p>
    <w:p w:rsidRPr="00904025" w:rsidR="00904025" w:rsidP="6D61DAE1" w:rsidRDefault="4B780A42" w14:paraId="0DEEB4A0" w14:textId="341B0587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4B780A42">
        <w:rPr>
          <w:rFonts w:ascii="Times New Roman" w:hAnsi="Times New Roman" w:cs="Times New Roman"/>
          <w:noProof/>
        </w:rPr>
        <w:t xml:space="preserve">po įrangos sumontavimo, paleidimo ir derinimo darbų, turi būti apmokyti ne mažiau kaip </w:t>
      </w:r>
      <w:r w:rsidRPr="00DF7CBF" w:rsidR="0085079E">
        <w:rPr>
          <w:rFonts w:ascii="Times New Roman" w:hAnsi="Times New Roman" w:cs="Times New Roman"/>
          <w:noProof/>
        </w:rPr>
        <w:t>4</w:t>
      </w:r>
      <w:r w:rsidRPr="4B780A42">
        <w:rPr>
          <w:rFonts w:ascii="Times New Roman" w:hAnsi="Times New Roman" w:cs="Times New Roman"/>
          <w:noProof/>
        </w:rPr>
        <w:t xml:space="preserve"> r</w:t>
      </w:r>
      <w:proofErr w:type="spellStart"/>
      <w:r w:rsidRPr="4B780A42">
        <w:rPr>
          <w:rFonts w:ascii="Times New Roman" w:hAnsi="Times New Roman" w:eastAsia="Times New Roman" w:cs="Times New Roman"/>
          <w:lang w:eastAsia="lt-LT"/>
        </w:rPr>
        <w:t>egioninės</w:t>
      </w:r>
      <w:proofErr w:type="spellEnd"/>
      <w:r w:rsidRPr="4B780A42">
        <w:rPr>
          <w:rFonts w:ascii="Times New Roman" w:hAnsi="Times New Roman" w:eastAsia="Times New Roman" w:cs="Times New Roman"/>
          <w:lang w:eastAsia="lt-LT"/>
        </w:rPr>
        <w:t xml:space="preserve"> filmotekos „Naglis“ atsakingi </w:t>
      </w:r>
      <w:r w:rsidRPr="4B780A42">
        <w:rPr>
          <w:rFonts w:ascii="Times New Roman" w:hAnsi="Times New Roman" w:cs="Times New Roman"/>
          <w:noProof/>
        </w:rPr>
        <w:t>personalo darbuotojai. Mokymų trukmė – ne mažiau kaip 1 diena arba 8 valandos;</w:t>
      </w:r>
    </w:p>
    <w:p w:rsidRPr="001C2654" w:rsidR="002317B5" w:rsidP="001C2654" w:rsidRDefault="001C2654" w14:paraId="71A8B955" w14:textId="19941B58">
      <w:pPr>
        <w:pStyle w:val="ListParagraph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1C2654">
        <w:rPr>
          <w:rFonts w:ascii="Times New Roman" w:hAnsi="Times New Roman" w:cs="Times New Roman"/>
          <w:noProof/>
        </w:rPr>
        <w:t>turi būti pateikta</w:t>
      </w:r>
      <w:r w:rsidRPr="001C2654" w:rsidR="002317B5">
        <w:rPr>
          <w:rFonts w:ascii="Times New Roman" w:hAnsi="Times New Roman" w:cs="Times New Roman"/>
          <w:noProof/>
        </w:rPr>
        <w:t xml:space="preserve"> naudojimosi instrukcij</w:t>
      </w:r>
      <w:r w:rsidRPr="001C2654">
        <w:rPr>
          <w:rFonts w:ascii="Times New Roman" w:hAnsi="Times New Roman" w:cs="Times New Roman"/>
          <w:noProof/>
        </w:rPr>
        <w:t xml:space="preserve">a pdf formatu (lietuvių / anglų kalbą). </w:t>
      </w:r>
    </w:p>
    <w:p w:rsidR="00DF7CBF" w:rsidP="00D040F6" w:rsidRDefault="00DF7CBF" w14:paraId="29497331" w14:textId="7777777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Pr="000756F2" w:rsidR="00504E0E" w:rsidP="000756F2" w:rsidRDefault="00504E0E" w14:paraId="26CB0C24" w14:textId="7639951E">
      <w:pPr>
        <w:pStyle w:val="ListParagraph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</w:pPr>
      <w:r w:rsidRPr="000756F2">
        <w:rPr>
          <w:rFonts w:ascii="Times New Roman" w:hAnsi="Times New Roman" w:eastAsia="Times New Roman" w:cs="Times New Roman"/>
          <w:b/>
          <w:bCs/>
          <w:kern w:val="0"/>
          <w:lang w:eastAsia="lt-LT"/>
          <w14:ligatures w14:val="none"/>
        </w:rPr>
        <w:t>Priedai:</w:t>
      </w:r>
    </w:p>
    <w:p w:rsidR="00504E0E" w:rsidP="00D040F6" w:rsidRDefault="00504E0E" w14:paraId="5DD6C610" w14:textId="7777777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</w:p>
    <w:p w:rsidRPr="000756F2" w:rsidR="00504E0E" w:rsidP="000756F2" w:rsidRDefault="00A31F0C" w14:paraId="2FDE1788" w14:textId="3A055B84">
      <w:pPr>
        <w:pStyle w:val="ListParagraph"/>
        <w:numPr>
          <w:ilvl w:val="1"/>
          <w:numId w:val="16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Priedas</w:t>
      </w:r>
      <w:r w:rsidRPr="000756F2"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 xml:space="preserve"> Nr. 1. Salės planas, 1 lapas</w:t>
      </w:r>
      <w:r w:rsid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;</w:t>
      </w:r>
    </w:p>
    <w:p w:rsidRPr="000756F2" w:rsidR="000756F2" w:rsidP="000756F2" w:rsidRDefault="000756F2" w14:paraId="1C82CDC4" w14:textId="7A949D28">
      <w:pPr>
        <w:pStyle w:val="ListParagraph"/>
        <w:numPr>
          <w:ilvl w:val="1"/>
          <w:numId w:val="16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lt-LT"/>
          <w14:ligatures w14:val="none"/>
        </w:rPr>
      </w:pPr>
      <w:r w:rsidRPr="000756F2"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Priedas Nr. 2. Salės pjūvis, 1 lapas</w:t>
      </w:r>
      <w:r>
        <w:rPr>
          <w:rFonts w:ascii="Times New Roman" w:hAnsi="Times New Roman" w:eastAsia="Times New Roman" w:cs="Times New Roman"/>
          <w:kern w:val="0"/>
          <w:lang w:eastAsia="lt-LT"/>
          <w14:ligatures w14:val="none"/>
        </w:rPr>
        <w:t>.</w:t>
      </w:r>
    </w:p>
    <w:p w:rsidR="00DF7CBF" w:rsidRDefault="00DF7CBF" w14:paraId="48262542" w14:textId="57BD5AD7">
      <w:pPr>
        <w:rPr>
          <w:rFonts w:ascii="Times New Roman" w:hAnsi="Times New Roman" w:eastAsia="Times New Roman" w:cs="Times New Roman"/>
          <w:lang w:eastAsia="lt-LT"/>
        </w:rPr>
      </w:pPr>
      <w:r>
        <w:rPr>
          <w:rFonts w:ascii="Times New Roman" w:hAnsi="Times New Roman" w:eastAsia="Times New Roman" w:cs="Times New Roman"/>
          <w:lang w:eastAsia="lt-LT"/>
        </w:rPr>
        <w:br w:type="page"/>
      </w:r>
    </w:p>
    <w:p w:rsidR="14D66D28" w:rsidP="14D66D28" w:rsidRDefault="14D66D28" w14:paraId="1652C1A0" w14:textId="7777777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</w:p>
    <w:p w:rsidR="14D66D28" w:rsidP="14D66D28" w:rsidRDefault="14D66D28" w14:paraId="1BA74188" w14:textId="61186930">
      <w:pPr>
        <w:pStyle w:val="ListParagraph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  <w:r w:rsidRPr="14D66D28">
        <w:rPr>
          <w:rFonts w:ascii="Times New Roman" w:hAnsi="Times New Roman" w:eastAsia="Times New Roman" w:cs="Times New Roman"/>
          <w:b/>
          <w:bCs/>
          <w:lang w:eastAsia="lt-LT"/>
        </w:rPr>
        <w:t>Tiekėjas teikdamas pasiūlymą</w:t>
      </w:r>
      <w:r w:rsidR="00DF7CBF">
        <w:rPr>
          <w:rFonts w:ascii="Times New Roman" w:hAnsi="Times New Roman" w:eastAsia="Times New Roman" w:cs="Times New Roman"/>
          <w:b/>
          <w:bCs/>
          <w:lang w:eastAsia="lt-LT"/>
        </w:rPr>
        <w:t>,</w:t>
      </w:r>
      <w:r w:rsidRPr="14D66D28">
        <w:rPr>
          <w:rFonts w:ascii="Times New Roman" w:hAnsi="Times New Roman" w:eastAsia="Times New Roman" w:cs="Times New Roman"/>
          <w:b/>
          <w:bCs/>
          <w:lang w:eastAsia="lt-LT"/>
        </w:rPr>
        <w:t xml:space="preserve"> pateiki</w:t>
      </w:r>
      <w:r w:rsidR="00DF7CBF">
        <w:rPr>
          <w:rFonts w:ascii="Times New Roman" w:hAnsi="Times New Roman" w:eastAsia="Times New Roman" w:cs="Times New Roman"/>
          <w:b/>
          <w:bCs/>
          <w:lang w:eastAsia="lt-LT"/>
        </w:rPr>
        <w:t>a</w:t>
      </w:r>
      <w:r w:rsidRPr="14D66D28">
        <w:rPr>
          <w:rFonts w:ascii="Times New Roman" w:hAnsi="Times New Roman" w:eastAsia="Times New Roman" w:cs="Times New Roman"/>
          <w:b/>
          <w:bCs/>
          <w:lang w:eastAsia="lt-LT"/>
        </w:rPr>
        <w:t xml:space="preserve"> užpildytą techninės specifikacijos atitikties lentelę Nr.1</w:t>
      </w:r>
      <w:r w:rsidRPr="14D66D28">
        <w:rPr>
          <w:rFonts w:ascii="Times New Roman" w:hAnsi="Times New Roman" w:eastAsia="Times New Roman" w:cs="Times New Roman"/>
          <w:lang w:eastAsia="lt-LT"/>
        </w:rPr>
        <w:t xml:space="preserve"> </w:t>
      </w:r>
    </w:p>
    <w:p w:rsidR="00DF7CBF" w:rsidP="00DF7CBF" w:rsidRDefault="00DF7CBF" w14:paraId="2BD1931E" w14:textId="77777777">
      <w:pPr>
        <w:pStyle w:val="ListParagraph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</w:p>
    <w:p w:rsidR="00DF7CBF" w:rsidP="00DF7CBF" w:rsidRDefault="00DF7CBF" w14:paraId="0887CDBB" w14:textId="45EC8F3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lang w:eastAsia="lt-LT"/>
        </w:rPr>
      </w:pPr>
      <w:r w:rsidRPr="00DF7CBF">
        <w:rPr>
          <w:rFonts w:ascii="Times New Roman" w:hAnsi="Times New Roman" w:eastAsia="Times New Roman" w:cs="Times New Roman"/>
          <w:b/>
          <w:bCs/>
          <w:lang w:eastAsia="lt-LT"/>
        </w:rPr>
        <w:t>Lentelė 1.</w:t>
      </w:r>
      <w:r>
        <w:rPr>
          <w:rFonts w:ascii="Times New Roman" w:hAnsi="Times New Roman" w:eastAsia="Times New Roman" w:cs="Times New Roman"/>
          <w:lang w:eastAsia="lt-LT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lt-LT"/>
        </w:rPr>
        <w:t>T</w:t>
      </w:r>
      <w:r w:rsidRPr="14D66D28">
        <w:rPr>
          <w:rFonts w:ascii="Times New Roman" w:hAnsi="Times New Roman" w:eastAsia="Times New Roman" w:cs="Times New Roman"/>
          <w:b/>
          <w:bCs/>
          <w:lang w:eastAsia="lt-LT"/>
        </w:rPr>
        <w:t>echninės specifikacijos atitikties lentel</w:t>
      </w:r>
      <w:r>
        <w:rPr>
          <w:rFonts w:ascii="Times New Roman" w:hAnsi="Times New Roman" w:eastAsia="Times New Roman" w:cs="Times New Roman"/>
          <w:b/>
          <w:bCs/>
          <w:lang w:eastAsia="lt-LT"/>
        </w:rPr>
        <w:t>ė</w:t>
      </w:r>
    </w:p>
    <w:p w:rsidRPr="00DF7CBF" w:rsidR="00DF7CBF" w:rsidP="00DF7CBF" w:rsidRDefault="00DF7CBF" w14:paraId="4E916A40" w14:textId="7777777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25"/>
        <w:gridCol w:w="4500"/>
        <w:gridCol w:w="3690"/>
      </w:tblGrid>
      <w:tr w:rsidR="14D66D28" w:rsidTr="1C60C59C" w14:paraId="27B0C02C" w14:textId="77777777">
        <w:trPr>
          <w:trHeight w:val="300"/>
        </w:trPr>
        <w:tc>
          <w:tcPr>
            <w:tcW w:w="825" w:type="dxa"/>
            <w:tcMar/>
          </w:tcPr>
          <w:p w:rsidRPr="00DF7CBF" w:rsidR="14D66D28" w:rsidP="14D66D28" w:rsidRDefault="14D66D28" w14:paraId="35B9C173" w14:textId="64E30D4C">
            <w:pPr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Nr.</w:t>
            </w:r>
          </w:p>
        </w:tc>
        <w:tc>
          <w:tcPr>
            <w:tcW w:w="4500" w:type="dxa"/>
            <w:tcMar/>
          </w:tcPr>
          <w:p w:rsidRPr="00DF7CBF" w:rsidR="14D66D28" w:rsidP="14D66D28" w:rsidRDefault="14D66D28" w14:paraId="019F22EE" w14:textId="293B1976">
            <w:pPr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Reikalavimas</w:t>
            </w:r>
          </w:p>
        </w:tc>
        <w:tc>
          <w:tcPr>
            <w:tcW w:w="3690" w:type="dxa"/>
            <w:tcMar/>
          </w:tcPr>
          <w:p w:rsidRPr="00DF7CBF" w:rsidR="14D66D28" w:rsidP="14D66D28" w:rsidRDefault="14D66D28" w14:paraId="508C98C0" w14:textId="137AA801">
            <w:pPr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Tiekėjo nurodoma siūloma konkreti reikšmė. Pateikiama nuoroda į gamintojo aprašymą (konkrečią vietą</w:t>
            </w:r>
            <w:r w:rsid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,</w:t>
            </w: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 xml:space="preserve"> nurodant psl.) ir</w:t>
            </w:r>
            <w:r w:rsid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 xml:space="preserve"> </w:t>
            </w: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/</w:t>
            </w:r>
            <w:r w:rsid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 xml:space="preserve"> </w:t>
            </w: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ar siūlomos prekės bukleto psl. ir</w:t>
            </w:r>
            <w:r w:rsid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 xml:space="preserve"> </w:t>
            </w: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/</w:t>
            </w:r>
            <w:r w:rsid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 xml:space="preserve"> </w:t>
            </w:r>
            <w:r w:rsidRPr="00DF7CBF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ar gamintojo patvirtinimą</w:t>
            </w:r>
          </w:p>
        </w:tc>
      </w:tr>
      <w:tr w:rsidR="14D66D28" w:rsidTr="1C60C59C" w14:paraId="7618996C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5FC5CE53" w14:textId="5049DA6D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</w:t>
            </w:r>
          </w:p>
        </w:tc>
        <w:tc>
          <w:tcPr>
            <w:tcW w:w="8190" w:type="dxa"/>
            <w:gridSpan w:val="2"/>
            <w:tcMar/>
          </w:tcPr>
          <w:p w:rsidR="14D66D28" w:rsidP="14D66D28" w:rsidRDefault="00F66EBD" w14:paraId="676C2E7A" w14:textId="77777777">
            <w:pPr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00F66EBD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Reikalavimai 35 mm juostiniam kino projektoriui su visais priklausiniais:</w:t>
            </w:r>
          </w:p>
          <w:p w:rsidR="00F66EBD" w:rsidP="14D66D28" w:rsidRDefault="00F66EBD" w14:paraId="10A86D40" w14:textId="4A8E8ED7">
            <w:pPr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</w:p>
        </w:tc>
      </w:tr>
      <w:tr w:rsidR="14D66D28" w:rsidTr="1C60C59C" w14:paraId="5AB5A316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1D399EAF" w14:textId="1B264D45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1.1</w:t>
            </w:r>
          </w:p>
        </w:tc>
        <w:tc>
          <w:tcPr>
            <w:tcW w:w="4500" w:type="dxa"/>
            <w:tcMar/>
          </w:tcPr>
          <w:p w:rsidR="14D66D28" w:rsidP="14D66D28" w:rsidRDefault="14D66D28" w14:paraId="7DC96FB6" w14:textId="77777777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aušinimas – savaiminis</w:t>
            </w:r>
          </w:p>
          <w:p w:rsidR="00F66EBD" w:rsidP="14D66D28" w:rsidRDefault="00F66EBD" w14:paraId="4CC5A2C3" w14:textId="1A815E63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5578AA07" w14:textId="16A260E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1A864A6D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44D84ABB" w14:textId="64E0B71E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1.2</w:t>
            </w:r>
          </w:p>
        </w:tc>
        <w:tc>
          <w:tcPr>
            <w:tcW w:w="4500" w:type="dxa"/>
            <w:tcMar/>
          </w:tcPr>
          <w:p w:rsidR="14D66D28" w:rsidP="14D66D28" w:rsidRDefault="14D66D28" w14:paraId="36680185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garso skaitytuvai – ne mažiau kaip: </w:t>
            </w:r>
          </w:p>
          <w:p w:rsidR="14D66D28" w:rsidP="00DF7CBF" w:rsidRDefault="14D66D28" w14:paraId="7EEBB83F" w14:textId="34429A75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optinė garso galvutė su magnetiniu skriejančiu ratuku, su mechaniniu slopintuvu; </w:t>
            </w:r>
          </w:p>
          <w:p w:rsidR="14D66D28" w:rsidP="00DF7CBF" w:rsidRDefault="14D66D28" w14:paraId="07680460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analoginiai ir skaitmeniniai skaitytuvai su jungiamuoju kabeliu nuo atvirkštinio nuskaitymo skaitytuvo iki analoginio procesoriaus</w:t>
            </w:r>
            <w:r w:rsidR="00F66EBD">
              <w:rPr>
                <w:rFonts w:ascii="Times New Roman" w:hAnsi="Times New Roman" w:eastAsia="Times New Roman" w:cs="Times New Roman"/>
                <w:lang w:eastAsia="lt-LT"/>
              </w:rPr>
              <w:t>;</w:t>
            </w:r>
          </w:p>
          <w:p w:rsidR="00F66EBD" w:rsidP="00F66EBD" w:rsidRDefault="00F66EBD" w14:paraId="1229B807" w14:textId="33CF90EE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66840061" w14:textId="16A260E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16282DAD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1890C1D9" w14:textId="698BB120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1.3</w:t>
            </w:r>
          </w:p>
        </w:tc>
        <w:tc>
          <w:tcPr>
            <w:tcW w:w="4500" w:type="dxa"/>
            <w:tcMar/>
          </w:tcPr>
          <w:p w:rsidR="14D66D28" w:rsidP="00DF7CBF" w:rsidRDefault="14D66D28" w14:paraId="13AE8F85" w14:textId="777777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noProof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apsauginė užsklanda – </w:t>
            </w:r>
            <w:r w:rsidRPr="14D66D28">
              <w:rPr>
                <w:rFonts w:ascii="Times New Roman" w:hAnsi="Times New Roman" w:cs="Times New Roman"/>
                <w:noProof/>
              </w:rPr>
              <w:t>turi būti būti apsauginė mechaninė užsklanda su nuotoliniu valdymu;</w:t>
            </w:r>
          </w:p>
          <w:p w:rsidR="00F66EBD" w:rsidP="00DF7CBF" w:rsidRDefault="00F66EBD" w14:paraId="0866F1ED" w14:textId="3A7273B4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4FF379BE" w14:textId="16A260E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0BBB820F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34B9E8E6" w14:textId="30735FCE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1.4</w:t>
            </w:r>
          </w:p>
        </w:tc>
        <w:tc>
          <w:tcPr>
            <w:tcW w:w="4500" w:type="dxa"/>
            <w:tcMar/>
          </w:tcPr>
          <w:p w:rsidR="14D66D28" w:rsidP="14D66D28" w:rsidRDefault="14D66D28" w14:paraId="5439DB7A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juostos sukimo mechanizmas – ne mažiau kaip: </w:t>
            </w:r>
          </w:p>
          <w:p w:rsidR="14D66D28" w:rsidP="00DF7CBF" w:rsidRDefault="14D66D28" w14:paraId="3E4C6284" w14:textId="4916973F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standartiniai skriemuliai; </w:t>
            </w:r>
          </w:p>
          <w:p w:rsidR="14D66D28" w:rsidP="00DF7CBF" w:rsidRDefault="14D66D28" w14:paraId="4CB390DA" w14:textId="16376E71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reverso funkcija;</w:t>
            </w:r>
          </w:p>
          <w:p w:rsidR="14D66D28" w:rsidP="00DF7CBF" w:rsidRDefault="14D66D28" w14:paraId="4967C6D6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sankabos 4 km ritėms (12,7 mm diametras); </w:t>
            </w:r>
          </w:p>
          <w:p w:rsidR="14D66D28" w:rsidP="00DF7CBF" w:rsidRDefault="14D66D28" w14:paraId="19E9D930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kreipiančiosios 35 mm juostai; </w:t>
            </w:r>
          </w:p>
          <w:p w:rsidR="14D66D28" w:rsidP="00DF7CBF" w:rsidRDefault="14D66D28" w14:paraId="7C48323C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pjedestalas su juostos padavimo sistema; </w:t>
            </w:r>
          </w:p>
          <w:p w:rsidR="14D66D28" w:rsidP="00DF7CBF" w:rsidRDefault="14D66D28" w14:paraId="5697D2DC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variklių lėto paleidimo sistema;</w:t>
            </w:r>
          </w:p>
          <w:p w:rsidR="00F66EBD" w:rsidP="00F66EBD" w:rsidRDefault="00F66EBD" w14:paraId="477D8F78" w14:textId="1D47221F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789ED416" w14:textId="16A260E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075CAC36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6C6877A7" w14:textId="192B7E56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1.5</w:t>
            </w:r>
          </w:p>
        </w:tc>
        <w:tc>
          <w:tcPr>
            <w:tcW w:w="4500" w:type="dxa"/>
            <w:tcMar/>
          </w:tcPr>
          <w:p w:rsidR="14D66D28" w:rsidP="14D66D28" w:rsidRDefault="14D66D28" w14:paraId="72C840B4" w14:textId="382C9E72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cs="Times New Roman"/>
                <w:noProof/>
              </w:rPr>
              <w:t xml:space="preserve">optikos sistema: </w:t>
            </w:r>
          </w:p>
          <w:p w:rsidR="14D66D28" w:rsidP="00DF7CBF" w:rsidRDefault="14D66D28" w14:paraId="05E72EBC" w14:textId="57EFBE3C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objektyvų laikiklis – ne daugiau kaip 80 mm skersmens, rankinis. Laikiklyje vienu metu galima sumontuoti ne mažiau kaip 3 objektyvus su horizontaliu ir vertikaliu kiekvieno objektyvo reguliavimu;</w:t>
            </w:r>
          </w:p>
          <w:p w:rsidRPr="00F66EBD" w:rsidR="14D66D28" w:rsidP="00DF7CBF" w:rsidRDefault="14D66D28" w14:paraId="0AE48491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cs="Times New Roman"/>
                <w:noProof/>
              </w:rPr>
              <w:lastRenderedPageBreak/>
              <w:t>komplektuojami objektyvai skirti šiems formatams: 1,85:1, cinemascope (2,35:1), 1,66:1 ir 1,33-1,37:1;</w:t>
            </w:r>
          </w:p>
          <w:p w:rsidR="00F66EBD" w:rsidP="00F66EBD" w:rsidRDefault="00F66EBD" w14:paraId="155C4A04" w14:textId="70BA37A7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3C3B0DE6" w14:textId="3C6CE28F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  <w:p w:rsidR="14D66D28" w:rsidP="14D66D28" w:rsidRDefault="14D66D28" w14:paraId="15F80D4C" w14:textId="76F7376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  <w:p w:rsidR="14D66D28" w:rsidP="14D66D28" w:rsidRDefault="14D66D28" w14:paraId="5C76D64A" w14:textId="57F71F28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5247E65C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4A2483A3" w14:textId="6525C711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1.6</w:t>
            </w:r>
          </w:p>
        </w:tc>
        <w:tc>
          <w:tcPr>
            <w:tcW w:w="4500" w:type="dxa"/>
            <w:tcMar/>
          </w:tcPr>
          <w:p w:rsidR="00F66EBD" w:rsidP="00DF7CBF" w:rsidRDefault="14D66D28" w14:paraId="2382BBEC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šviesos šaltinio konstrukcija – metalinis korpusas su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dichroidinio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veidrodžio laikikliu, starteris (su automatiniu uždegimu),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ampermetras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, anodų aušinimas, ventiliatorius, valandų skaitiklis, kūgis, montavimo staliukas, adapteris horizontalioms 1600 W–2000 W lempoms ir lygintuvas bei visi kiti būtini priklausiniai;</w:t>
            </w:r>
          </w:p>
          <w:p w:rsidRPr="00F66EBD" w:rsidR="00F66EBD" w:rsidP="00DF7CBF" w:rsidRDefault="00F66EBD" w14:paraId="6D1B5A1C" w14:textId="1FFA9B18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39C41250" w14:textId="19B25D15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5EFC6C12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1913AB8C" w14:textId="6760DEFF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1.7</w:t>
            </w:r>
          </w:p>
        </w:tc>
        <w:tc>
          <w:tcPr>
            <w:tcW w:w="4500" w:type="dxa"/>
            <w:tcMar/>
          </w:tcPr>
          <w:p w:rsidR="14D66D28" w:rsidP="00DF7CBF" w:rsidRDefault="14D66D28" w14:paraId="08ADEA54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cs="Times New Roman"/>
                <w:noProof/>
              </w:rPr>
              <w:t>lempos valdymas</w:t>
            </w: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: lygintuvo valdymui turi būti skirtas jungiklis ir bandomoji lemputė;</w:t>
            </w:r>
          </w:p>
          <w:p w:rsidR="00F66EBD" w:rsidP="00DF7CBF" w:rsidRDefault="00F66EBD" w14:paraId="41DA4E22" w14:textId="2E4D3CE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31C651B5" w14:textId="56A0F85E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70451FFE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0683CF0A" w14:textId="60789AB3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1.8</w:t>
            </w:r>
          </w:p>
        </w:tc>
        <w:tc>
          <w:tcPr>
            <w:tcW w:w="4500" w:type="dxa"/>
            <w:tcMar/>
          </w:tcPr>
          <w:p w:rsidR="14D66D28" w:rsidP="14D66D28" w:rsidRDefault="14D66D28" w14:paraId="473B174A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priedai – ne mažiau kaip: </w:t>
            </w:r>
          </w:p>
          <w:p w:rsidR="14D66D28" w:rsidP="00DF7CBF" w:rsidRDefault="14D66D28" w14:paraId="50D2415B" w14:textId="4642413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4 vnt. 1600 W-2000 W lempų;</w:t>
            </w:r>
          </w:p>
          <w:p w:rsidR="14D66D28" w:rsidP="00DF7CBF" w:rsidRDefault="14D66D28" w14:paraId="5473328D" w14:textId="557D4B4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6 vnt. ne mažiau kaip 4000 m ričių;</w:t>
            </w:r>
          </w:p>
          <w:p w:rsidR="14D66D28" w:rsidP="00DF7CBF" w:rsidRDefault="14D66D28" w14:paraId="6D6FF01B" w14:textId="5094226B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12 vnt. ne mažiau kaip 1500 m ričių; </w:t>
            </w:r>
          </w:p>
          <w:p w:rsidR="14D66D28" w:rsidP="00DF7CBF" w:rsidRDefault="14D66D28" w14:paraId="3465BA25" w14:textId="3518F141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 vnt. ne mažiau kaip 900 m ričių;</w:t>
            </w:r>
          </w:p>
          <w:p w:rsidR="14D66D28" w:rsidP="00DF7CBF" w:rsidRDefault="14D66D28" w14:paraId="31F537B5" w14:textId="1558807E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 vnt. 35 mm juostos dalytuvas;</w:t>
            </w:r>
          </w:p>
          <w:p w:rsidR="14D66D28" w:rsidP="00DF7CBF" w:rsidRDefault="14D66D28" w14:paraId="55415DD3" w14:textId="0DC0DBF6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1vnt. atsarginių garso galvučių komplektas;</w:t>
            </w:r>
          </w:p>
          <w:p w:rsidR="14D66D28" w:rsidP="00DF7CBF" w:rsidRDefault="14D66D28" w14:paraId="6A3F4B77" w14:textId="452877E2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1vnt.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dicroidinis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veidrodis;</w:t>
            </w:r>
          </w:p>
          <w:p w:rsidR="14D66D28" w:rsidP="00DF7CBF" w:rsidRDefault="14D66D28" w14:paraId="6493B1BB" w14:textId="4BE34AAA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1vnt.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skremulų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komplektas;</w:t>
            </w:r>
          </w:p>
          <w:p w:rsidR="14D66D28" w:rsidP="00DF7CBF" w:rsidRDefault="14D66D28" w14:paraId="549E0E21" w14:textId="4921A89F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1vnt. dantytas diržas;</w:t>
            </w:r>
          </w:p>
          <w:p w:rsidR="14D66D28" w:rsidP="00DF7CBF" w:rsidRDefault="14D66D28" w14:paraId="7841FD9D" w14:textId="68892981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3 vnt. pakuočių su 10 ritinėlių lipnios juostos 35 mm juostai klijuoti;</w:t>
            </w:r>
          </w:p>
          <w:p w:rsidRPr="00F66EBD" w:rsidR="14D66D28" w:rsidP="00DF7CBF" w:rsidRDefault="14D66D28" w14:paraId="7FA6EB07" w14:textId="77777777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cs="Times New Roman"/>
                <w:noProof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1 vnt. profesionalus kino teatro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hgarso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procesorius, kuriuo yra privalomas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Dolby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SR ir A-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type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 analoginių garso takelių atkūrimas bei apdorojimas;</w:t>
            </w:r>
          </w:p>
          <w:p w:rsidR="00F66EBD" w:rsidP="00F66EBD" w:rsidRDefault="00F66EBD" w14:paraId="52825F55" w14:textId="2F434A0F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30EF6073" w14:textId="685229EA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04C2BE83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2A2E1EEB" w14:textId="0E90E641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</w:t>
            </w:r>
          </w:p>
        </w:tc>
        <w:tc>
          <w:tcPr>
            <w:tcW w:w="8190" w:type="dxa"/>
            <w:gridSpan w:val="2"/>
            <w:tcMar/>
          </w:tcPr>
          <w:p w:rsidR="14D66D28" w:rsidP="00F66EBD" w:rsidRDefault="14D66D28" w14:paraId="5B3CA8DD" w14:textId="77777777"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00F66EBD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Reikalavimai 16 mm juostinio kino projektoriui su visais priklausiniais</w:t>
            </w:r>
            <w:r w:rsidR="00F66EBD"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  <w:t>:</w:t>
            </w:r>
          </w:p>
          <w:p w:rsidRPr="00F66EBD" w:rsidR="00F66EBD" w:rsidP="00F66EBD" w:rsidRDefault="00F66EBD" w14:paraId="6948C3E2" w14:textId="05A5DA17">
            <w:pPr>
              <w:jc w:val="both"/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</w:p>
        </w:tc>
      </w:tr>
      <w:tr w:rsidR="14D66D28" w:rsidTr="1C60C59C" w14:paraId="1A454EBD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6295FD39" w14:textId="4C4EDFB4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2.1</w:t>
            </w:r>
          </w:p>
        </w:tc>
        <w:tc>
          <w:tcPr>
            <w:tcW w:w="4500" w:type="dxa"/>
            <w:tcMar/>
          </w:tcPr>
          <w:p w:rsidR="14D66D28" w:rsidP="14D66D28" w:rsidRDefault="14D66D28" w14:paraId="4D83B29E" w14:textId="77777777">
            <w:pPr>
              <w:tabs>
                <w:tab w:val="left" w:pos="709"/>
              </w:tabs>
              <w:jc w:val="both"/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garso skaitytuvai: </w:t>
            </w:r>
          </w:p>
          <w:p w:rsidR="14D66D28" w:rsidP="00DF7CBF" w:rsidRDefault="14D66D28" w14:paraId="0290245E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b/>
                <w:bCs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COMOPT, COMMAG ir SEPMAG optinis ir magnetinis garso skaitytuvas;</w:t>
            </w:r>
          </w:p>
          <w:p w:rsidRPr="00F66EBD" w:rsidR="14D66D28" w:rsidP="00DF7CBF" w:rsidRDefault="14D66D28" w14:paraId="0FF7A067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cs="Times New Roman"/>
                <w:noProof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COMMAG skaitymo galvutės induktyvumas – ne mažiau kaip 80 </w:t>
            </w:r>
            <w:proofErr w:type="spellStart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mH</w:t>
            </w:r>
            <w:proofErr w:type="spellEnd"/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;</w:t>
            </w:r>
          </w:p>
          <w:p w:rsidR="00F66EBD" w:rsidP="00F66EBD" w:rsidRDefault="00F66EBD" w14:paraId="0FF09D68" w14:textId="10B064BA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2589A958" w14:textId="47458DF0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54C666F9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018971AA" w14:textId="1D9403AE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2.2</w:t>
            </w:r>
          </w:p>
        </w:tc>
        <w:tc>
          <w:tcPr>
            <w:tcW w:w="4500" w:type="dxa"/>
            <w:tcMar/>
          </w:tcPr>
          <w:p w:rsidR="14D66D28" w:rsidP="14D66D28" w:rsidRDefault="14D66D28" w14:paraId="4E978090" w14:textId="77777777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apsauginė užsklanda – dviejų mechaninių užsklandų sistema su mygtukiniu valdymu;</w:t>
            </w:r>
          </w:p>
          <w:p w:rsidR="14D66D28" w:rsidP="14D66D28" w:rsidRDefault="14D66D28" w14:paraId="2458EA22" w14:textId="5A8DBA22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52F590EC" w14:textId="0A3BF022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0194CCD7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58CF3749" w14:textId="58FC058F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2.3</w:t>
            </w:r>
          </w:p>
        </w:tc>
        <w:tc>
          <w:tcPr>
            <w:tcW w:w="4500" w:type="dxa"/>
            <w:tcMar/>
          </w:tcPr>
          <w:p w:rsidR="14D66D28" w:rsidP="14D66D28" w:rsidRDefault="00F66EBD" w14:paraId="0F8E6831" w14:textId="5F41B75B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noProof/>
              </w:rPr>
              <w:t>j</w:t>
            </w:r>
            <w:r w:rsidRPr="14D66D28" w:rsidR="14D66D28">
              <w:rPr>
                <w:rFonts w:ascii="Times New Roman" w:hAnsi="Times New Roman" w:cs="Times New Roman"/>
                <w:noProof/>
              </w:rPr>
              <w:t>uostos sukimo mechanizmo konstukcija</w:t>
            </w:r>
            <w:r w:rsidRPr="14D66D28" w:rsidR="14D66D28">
              <w:rPr>
                <w:rFonts w:ascii="Times New Roman" w:hAnsi="Times New Roman" w:eastAsia="Times New Roman" w:cs="Times New Roman"/>
                <w:lang w:eastAsia="lt-LT"/>
              </w:rPr>
              <w:t>:</w:t>
            </w:r>
          </w:p>
          <w:p w:rsidR="14D66D28" w:rsidP="00DF7CBF" w:rsidRDefault="14D66D28" w14:paraId="79BC6AA5" w14:textId="1C810FC5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lastRenderedPageBreak/>
              <w:t>juostos sukimo greitis – 25 FPS;</w:t>
            </w:r>
          </w:p>
          <w:p w:rsidR="14D66D28" w:rsidP="00DF7CBF" w:rsidRDefault="14D66D28" w14:paraId="1F0FEC2D" w14:textId="0223040F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juostos ritės talpa – ne mažiau kaip 1800 m;</w:t>
            </w:r>
          </w:p>
          <w:p w:rsidR="14D66D28" w:rsidP="00DF7CBF" w:rsidRDefault="14D66D28" w14:paraId="2F675765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juostos projekcijos ašies aukštis – 1,20 m (±5%);</w:t>
            </w:r>
          </w:p>
          <w:p w:rsidRPr="00F66EBD" w:rsidR="14D66D28" w:rsidP="00DF7CBF" w:rsidRDefault="14D66D28" w14:paraId="3EB84CE0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cs="Times New Roman"/>
                <w:noProof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nuolydžio kitimas – ne siauriau kaip + 5°:-15°;</w:t>
            </w:r>
          </w:p>
          <w:p w:rsidR="00F66EBD" w:rsidP="00F66EBD" w:rsidRDefault="00F66EBD" w14:paraId="1DE841EF" w14:textId="4B368BAB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2209047F" w14:textId="47429CAC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29C377B0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008DC960" w14:textId="760A8C01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2.4</w:t>
            </w:r>
          </w:p>
        </w:tc>
        <w:tc>
          <w:tcPr>
            <w:tcW w:w="4500" w:type="dxa"/>
            <w:tcMar/>
          </w:tcPr>
          <w:p w:rsidR="14D66D28" w:rsidP="14D66D28" w:rsidRDefault="14D66D28" w14:paraId="273528B6" w14:textId="77777777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šviesos šaltinio konstrukcija:</w:t>
            </w:r>
          </w:p>
          <w:p w:rsidR="14D66D28" w:rsidP="00DF7CBF" w:rsidRDefault="14D66D28" w14:paraId="3CA307B7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elipsinis dichroinis veidrodis, horizontalus ir vertikalus optinis reguliavimas ir fokusavimas, katodas ir anodas 1000 W / 1600 W lempoms, ampermetras, valandų skaitiklis, elektrinis užrakto valdymas;</w:t>
            </w:r>
          </w:p>
          <w:p w:rsidR="14D66D28" w:rsidP="00DF7CBF" w:rsidRDefault="14D66D28" w14:paraId="7D13747D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ventiliacija su išcentriniu ventiliatoriumi, aušinančiu lempos anodą ir veidrodį, su oro slėgio apsaugos įtaisu;</w:t>
            </w:r>
          </w:p>
          <w:p w:rsidR="14D66D28" w:rsidP="00DF7CBF" w:rsidRDefault="14D66D28" w14:paraId="14FAD2AB" w14:textId="2190C41F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elektroninis lygintuvas 1000 / 1600 W ksenono lempai;</w:t>
            </w:r>
          </w:p>
          <w:p w:rsidR="14D66D28" w:rsidP="14D66D28" w:rsidRDefault="14D66D28" w14:paraId="61BA999E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visi kiti būtini priklausiniai;</w:t>
            </w:r>
          </w:p>
          <w:p w:rsidRPr="00DF7CBF" w:rsidR="00F66EBD" w:rsidP="00F66EBD" w:rsidRDefault="00F66EBD" w14:paraId="6AA062BF" w14:textId="577E35F1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1C70ADC0" w14:textId="005E3871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2C37FEA6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6148F5EF" w14:textId="56F39562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2.4</w:t>
            </w:r>
          </w:p>
        </w:tc>
        <w:tc>
          <w:tcPr>
            <w:tcW w:w="4500" w:type="dxa"/>
            <w:tcMar/>
          </w:tcPr>
          <w:p w:rsidR="14D66D28" w:rsidP="14D66D28" w:rsidRDefault="14D66D28" w14:paraId="4CA76395" w14:textId="77777777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objektyvų sistema: </w:t>
            </w:r>
          </w:p>
          <w:p w:rsidR="14D66D28" w:rsidP="00DF7CBF" w:rsidRDefault="14D66D28" w14:paraId="7C1C14F4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objektyvų laikiklis – rankinis;</w:t>
            </w:r>
          </w:p>
          <w:p w:rsidR="14D66D28" w:rsidP="00DF7CBF" w:rsidRDefault="14D66D28" w14:paraId="78B91FD4" w14:textId="1F593FA4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komplektuojami objektyvai skirti šiems formatams: 1,85:1 ir cinemascope 2,35:1;</w:t>
            </w:r>
          </w:p>
          <w:p w:rsidRPr="00F66EBD" w:rsidR="14D66D28" w:rsidP="00DF7CBF" w:rsidRDefault="14D66D28" w14:paraId="0999D94D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cs="Times New Roman"/>
                <w:noProof/>
              </w:rPr>
            </w:pPr>
            <w:r w:rsidRPr="00DF7CBF">
              <w:rPr>
                <w:rFonts w:ascii="Times New Roman" w:hAnsi="Times New Roman" w:eastAsia="Times New Roman" w:cs="Times New Roman"/>
                <w:lang w:eastAsia="lt-LT"/>
              </w:rPr>
              <w:t>mikrometrinis vaizdo kadravimo ir fokusavimo reguliavimas;</w:t>
            </w:r>
          </w:p>
          <w:p w:rsidR="00F66EBD" w:rsidP="00F66EBD" w:rsidRDefault="00F66EBD" w14:paraId="00196372" w14:textId="3D555D38">
            <w:pPr>
              <w:pStyle w:val="ListParagraph"/>
              <w:tabs>
                <w:tab w:val="left" w:pos="709"/>
              </w:tabs>
              <w:ind w:left="624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90" w:type="dxa"/>
            <w:tcMar/>
          </w:tcPr>
          <w:p w:rsidR="14D66D28" w:rsidP="14D66D28" w:rsidRDefault="14D66D28" w14:paraId="0B5E68B6" w14:textId="2C8481BE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  <w:tr w:rsidR="14D66D28" w:rsidTr="1C60C59C" w14:paraId="1C558F31" w14:textId="77777777">
        <w:trPr>
          <w:trHeight w:val="300"/>
        </w:trPr>
        <w:tc>
          <w:tcPr>
            <w:tcW w:w="825" w:type="dxa"/>
            <w:tcMar/>
          </w:tcPr>
          <w:p w:rsidR="14D66D28" w:rsidP="14D66D28" w:rsidRDefault="14D66D28" w14:paraId="77733056" w14:textId="46D954D6">
            <w:pPr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>2.5</w:t>
            </w:r>
          </w:p>
        </w:tc>
        <w:tc>
          <w:tcPr>
            <w:tcW w:w="4500" w:type="dxa"/>
            <w:tcMar/>
          </w:tcPr>
          <w:p w:rsidR="14D66D28" w:rsidP="14D66D28" w:rsidRDefault="14D66D28" w14:paraId="71C5FD83" w14:textId="77777777">
            <w:pPr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priedai – ne mažiau kaip: </w:t>
            </w:r>
          </w:p>
          <w:p w:rsidR="14D66D28" w:rsidP="00DF7CBF" w:rsidRDefault="14D66D28" w14:paraId="0BEA18D4" w14:textId="1809072B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4 vnt. 1000 W lempų, </w:t>
            </w:r>
          </w:p>
          <w:p w:rsidR="14D66D28" w:rsidP="00DF7CBF" w:rsidRDefault="14D66D28" w14:paraId="40D555FC" w14:textId="1D79D712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6 vnt. ne mažiau kaip 1500 m ričių, </w:t>
            </w:r>
          </w:p>
          <w:p w:rsidR="14D66D28" w:rsidP="00DF7CBF" w:rsidRDefault="14D66D28" w14:paraId="3ADB19EC" w14:textId="1034C5FC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2 vnt. ne mažiau kaip 900 m ričių, </w:t>
            </w:r>
          </w:p>
          <w:p w:rsidR="14D66D28" w:rsidP="00DF7CBF" w:rsidRDefault="14D66D28" w14:paraId="6C1ADBCD" w14:textId="77777777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eastAsia="Times New Roman" w:cs="Times New Roman"/>
                <w:lang w:eastAsia="lt-LT"/>
              </w:rPr>
            </w:pPr>
            <w:r w:rsidRPr="14D66D28">
              <w:rPr>
                <w:rFonts w:ascii="Times New Roman" w:hAnsi="Times New Roman" w:eastAsia="Times New Roman" w:cs="Times New Roman"/>
                <w:lang w:eastAsia="lt-LT"/>
              </w:rPr>
              <w:t xml:space="preserve">1 vnt. 16 mm juostos dalytuvas, </w:t>
            </w:r>
          </w:p>
          <w:p w:rsidR="00F66EBD" w:rsidP="00DF7CBF" w:rsidRDefault="00F66EBD" w14:paraId="2E05D8A0" w14:textId="3AC2A28E">
            <w:pPr>
              <w:pStyle w:val="ListParagraph"/>
              <w:numPr>
                <w:ilvl w:val="1"/>
                <w:numId w:val="13"/>
              </w:numPr>
              <w:tabs>
                <w:tab w:val="left" w:pos="709"/>
              </w:tabs>
              <w:ind w:left="624" w:hanging="426"/>
              <w:jc w:val="both"/>
              <w:rPr>
                <w:rFonts w:ascii="Times New Roman" w:hAnsi="Times New Roman" w:cs="Times New Roman"/>
                <w:noProof/>
              </w:rPr>
            </w:pPr>
            <w:r w:rsidRPr="1C60C59C" w:rsidR="14D66D28">
              <w:rPr>
                <w:rFonts w:ascii="Times New Roman" w:hAnsi="Times New Roman" w:eastAsia="Times New Roman" w:cs="Times New Roman"/>
                <w:lang w:eastAsia="lt-LT"/>
              </w:rPr>
              <w:t>10 vnt. ritinėlių lipnios juostos 16 mm juostai klijuoti</w:t>
            </w:r>
            <w:r w:rsidRPr="1C60C59C" w:rsidR="00F66EBD">
              <w:rPr>
                <w:rFonts w:ascii="Times New Roman" w:hAnsi="Times New Roman" w:eastAsia="Times New Roman" w:cs="Times New Roman"/>
                <w:lang w:eastAsia="lt-LT"/>
              </w:rPr>
              <w:t>.</w:t>
            </w:r>
          </w:p>
        </w:tc>
        <w:tc>
          <w:tcPr>
            <w:tcW w:w="3690" w:type="dxa"/>
            <w:tcMar/>
          </w:tcPr>
          <w:p w:rsidR="14D66D28" w:rsidP="14D66D28" w:rsidRDefault="14D66D28" w14:paraId="654AC4D6" w14:textId="754794E7">
            <w:pPr>
              <w:rPr>
                <w:rFonts w:ascii="Times New Roman" w:hAnsi="Times New Roman" w:eastAsia="Times New Roman" w:cs="Times New Roman"/>
                <w:lang w:eastAsia="lt-LT"/>
              </w:rPr>
            </w:pPr>
          </w:p>
        </w:tc>
      </w:tr>
    </w:tbl>
    <w:p w:rsidR="14D66D28" w:rsidP="14D66D28" w:rsidRDefault="14D66D28" w14:paraId="213EDBD1" w14:textId="2E2EFBAF"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</w:p>
    <w:p w:rsidR="14D66D28" w:rsidP="14D66D28" w:rsidRDefault="14D66D28" w14:paraId="10D18EAD" w14:textId="6611F84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lt-LT"/>
        </w:rPr>
      </w:pPr>
    </w:p>
    <w:sectPr w:rsidR="14D66D28">
      <w:pgSz w:w="11906" w:h="16838" w:orient="portrait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5F4C" w:rsidP="002B55B1" w:rsidRDefault="00655F4C" w14:paraId="26AD0A86" w14:textId="77777777">
      <w:pPr>
        <w:spacing w:after="0" w:line="240" w:lineRule="auto"/>
      </w:pPr>
      <w:r>
        <w:separator/>
      </w:r>
    </w:p>
  </w:endnote>
  <w:endnote w:type="continuationSeparator" w:id="0">
    <w:p w:rsidR="00655F4C" w:rsidP="002B55B1" w:rsidRDefault="00655F4C" w14:paraId="692F2396" w14:textId="77777777">
      <w:pPr>
        <w:spacing w:after="0" w:line="240" w:lineRule="auto"/>
      </w:pPr>
      <w:r>
        <w:continuationSeparator/>
      </w:r>
    </w:p>
  </w:endnote>
  <w:endnote w:type="continuationNotice" w:id="1">
    <w:p w:rsidR="00655F4C" w:rsidRDefault="00655F4C" w14:paraId="3A22F54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5F4C" w:rsidP="002B55B1" w:rsidRDefault="00655F4C" w14:paraId="29DAA6B3" w14:textId="77777777">
      <w:pPr>
        <w:spacing w:after="0" w:line="240" w:lineRule="auto"/>
      </w:pPr>
      <w:r>
        <w:separator/>
      </w:r>
    </w:p>
  </w:footnote>
  <w:footnote w:type="continuationSeparator" w:id="0">
    <w:p w:rsidR="00655F4C" w:rsidP="002B55B1" w:rsidRDefault="00655F4C" w14:paraId="7A4C6284" w14:textId="77777777">
      <w:pPr>
        <w:spacing w:after="0" w:line="240" w:lineRule="auto"/>
      </w:pPr>
      <w:r>
        <w:continuationSeparator/>
      </w:r>
    </w:p>
  </w:footnote>
  <w:footnote w:type="continuationNotice" w:id="1">
    <w:p w:rsidR="00655F4C" w:rsidRDefault="00655F4C" w14:paraId="582196C4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77CC"/>
    <w:multiLevelType w:val="hybridMultilevel"/>
    <w:tmpl w:val="5A34D780"/>
    <w:lvl w:ilvl="0" w:tplc="04270001">
      <w:start w:val="1"/>
      <w:numFmt w:val="bullet"/>
      <w:lvlText w:val=""/>
      <w:lvlJc w:val="left"/>
      <w:pPr>
        <w:ind w:left="1789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1" w15:restartNumberingAfterBreak="0">
    <w:nsid w:val="09C75A04"/>
    <w:multiLevelType w:val="hybridMultilevel"/>
    <w:tmpl w:val="27901B2E"/>
    <w:lvl w:ilvl="0" w:tplc="042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209A641D"/>
    <w:multiLevelType w:val="hybridMultilevel"/>
    <w:tmpl w:val="23B067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0706F"/>
    <w:multiLevelType w:val="hybridMultilevel"/>
    <w:tmpl w:val="A8925D06"/>
    <w:lvl w:ilvl="0" w:tplc="715E87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E2203"/>
    <w:multiLevelType w:val="hybridMultilevel"/>
    <w:tmpl w:val="398046C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BC6BFB"/>
    <w:multiLevelType w:val="hybridMultilevel"/>
    <w:tmpl w:val="83CC90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D4A23"/>
    <w:multiLevelType w:val="hybridMultilevel"/>
    <w:tmpl w:val="3E48A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1">
      <w:start w:val="1"/>
      <w:numFmt w:val="decimal"/>
      <w:lvlText w:val="%2)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768BD"/>
    <w:multiLevelType w:val="multilevel"/>
    <w:tmpl w:val="D766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2D3D76"/>
    <w:multiLevelType w:val="multilevel"/>
    <w:tmpl w:val="4776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06D2392"/>
    <w:multiLevelType w:val="multilevel"/>
    <w:tmpl w:val="D766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A5184E"/>
    <w:multiLevelType w:val="hybridMultilevel"/>
    <w:tmpl w:val="DB20FC4A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6B4F2B"/>
    <w:multiLevelType w:val="multilevel"/>
    <w:tmpl w:val="D766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FB008D"/>
    <w:multiLevelType w:val="multilevel"/>
    <w:tmpl w:val="84F4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B572A1A"/>
    <w:multiLevelType w:val="hybridMultilevel"/>
    <w:tmpl w:val="E1401026"/>
    <w:lvl w:ilvl="0" w:tplc="FFFFFFF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7A70150"/>
    <w:multiLevelType w:val="hybridMultilevel"/>
    <w:tmpl w:val="398046C2"/>
    <w:lvl w:ilvl="0" w:tplc="03484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A250ED"/>
    <w:multiLevelType w:val="hybridMultilevel"/>
    <w:tmpl w:val="437A03AA"/>
    <w:lvl w:ilvl="0" w:tplc="03484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4530762">
    <w:abstractNumId w:val="7"/>
  </w:num>
  <w:num w:numId="2" w16cid:durableId="1824277850">
    <w:abstractNumId w:val="12"/>
  </w:num>
  <w:num w:numId="3" w16cid:durableId="1776554017">
    <w:abstractNumId w:val="8"/>
  </w:num>
  <w:num w:numId="4" w16cid:durableId="1840656928">
    <w:abstractNumId w:val="11"/>
  </w:num>
  <w:num w:numId="5" w16cid:durableId="1489176112">
    <w:abstractNumId w:val="9"/>
  </w:num>
  <w:num w:numId="6" w16cid:durableId="303852405">
    <w:abstractNumId w:val="5"/>
  </w:num>
  <w:num w:numId="7" w16cid:durableId="180096431">
    <w:abstractNumId w:val="2"/>
  </w:num>
  <w:num w:numId="8" w16cid:durableId="61484946">
    <w:abstractNumId w:val="3"/>
  </w:num>
  <w:num w:numId="9" w16cid:durableId="1170679930">
    <w:abstractNumId w:val="1"/>
  </w:num>
  <w:num w:numId="10" w16cid:durableId="1516727771">
    <w:abstractNumId w:val="10"/>
  </w:num>
  <w:num w:numId="11" w16cid:durableId="719403245">
    <w:abstractNumId w:val="0"/>
  </w:num>
  <w:num w:numId="12" w16cid:durableId="1340887717">
    <w:abstractNumId w:val="13"/>
  </w:num>
  <w:num w:numId="13" w16cid:durableId="1515653653">
    <w:abstractNumId w:val="14"/>
  </w:num>
  <w:num w:numId="14" w16cid:durableId="227880666">
    <w:abstractNumId w:val="4"/>
  </w:num>
  <w:num w:numId="15" w16cid:durableId="244803144">
    <w:abstractNumId w:val="15"/>
  </w:num>
  <w:num w:numId="16" w16cid:durableId="1858421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98"/>
    <w:rsid w:val="00035868"/>
    <w:rsid w:val="000756F2"/>
    <w:rsid w:val="000764AF"/>
    <w:rsid w:val="00092E4C"/>
    <w:rsid w:val="000D0FA8"/>
    <w:rsid w:val="000D4C2F"/>
    <w:rsid w:val="000E3538"/>
    <w:rsid w:val="000F3AE9"/>
    <w:rsid w:val="0011168E"/>
    <w:rsid w:val="00131291"/>
    <w:rsid w:val="00140F95"/>
    <w:rsid w:val="00145FD2"/>
    <w:rsid w:val="00163E1B"/>
    <w:rsid w:val="00173D29"/>
    <w:rsid w:val="00187F6C"/>
    <w:rsid w:val="001910C5"/>
    <w:rsid w:val="00194D3C"/>
    <w:rsid w:val="001C2654"/>
    <w:rsid w:val="001F0229"/>
    <w:rsid w:val="001F0A48"/>
    <w:rsid w:val="002066E2"/>
    <w:rsid w:val="002317B5"/>
    <w:rsid w:val="00264EDE"/>
    <w:rsid w:val="0029433D"/>
    <w:rsid w:val="002B55B1"/>
    <w:rsid w:val="002C01A6"/>
    <w:rsid w:val="002D07A4"/>
    <w:rsid w:val="002D71EE"/>
    <w:rsid w:val="002E7FE6"/>
    <w:rsid w:val="002F01F7"/>
    <w:rsid w:val="00301A97"/>
    <w:rsid w:val="00303219"/>
    <w:rsid w:val="00303A09"/>
    <w:rsid w:val="00320B0A"/>
    <w:rsid w:val="00361964"/>
    <w:rsid w:val="00391C85"/>
    <w:rsid w:val="003C142F"/>
    <w:rsid w:val="003D2046"/>
    <w:rsid w:val="003D7160"/>
    <w:rsid w:val="003F08F6"/>
    <w:rsid w:val="00424F7A"/>
    <w:rsid w:val="00427FAF"/>
    <w:rsid w:val="00435D23"/>
    <w:rsid w:val="00467717"/>
    <w:rsid w:val="004A5935"/>
    <w:rsid w:val="004A76C1"/>
    <w:rsid w:val="004B4EB1"/>
    <w:rsid w:val="004E54D7"/>
    <w:rsid w:val="004F16A2"/>
    <w:rsid w:val="00504E0E"/>
    <w:rsid w:val="00536061"/>
    <w:rsid w:val="005522DF"/>
    <w:rsid w:val="00583313"/>
    <w:rsid w:val="00595F6A"/>
    <w:rsid w:val="005A52D6"/>
    <w:rsid w:val="005B7F55"/>
    <w:rsid w:val="005C2436"/>
    <w:rsid w:val="00631E1D"/>
    <w:rsid w:val="00655F4C"/>
    <w:rsid w:val="006C43C2"/>
    <w:rsid w:val="00701A71"/>
    <w:rsid w:val="00705517"/>
    <w:rsid w:val="00735FDB"/>
    <w:rsid w:val="00740DE9"/>
    <w:rsid w:val="007700A4"/>
    <w:rsid w:val="00772E51"/>
    <w:rsid w:val="00775495"/>
    <w:rsid w:val="00776898"/>
    <w:rsid w:val="007D1708"/>
    <w:rsid w:val="007E26DD"/>
    <w:rsid w:val="00807B27"/>
    <w:rsid w:val="008202CE"/>
    <w:rsid w:val="00843A19"/>
    <w:rsid w:val="0085079E"/>
    <w:rsid w:val="008A6149"/>
    <w:rsid w:val="008B4401"/>
    <w:rsid w:val="008B4814"/>
    <w:rsid w:val="008C4F51"/>
    <w:rsid w:val="008F4557"/>
    <w:rsid w:val="008F5AE8"/>
    <w:rsid w:val="00904025"/>
    <w:rsid w:val="00921F25"/>
    <w:rsid w:val="00947645"/>
    <w:rsid w:val="009A19E9"/>
    <w:rsid w:val="009B0474"/>
    <w:rsid w:val="00A07765"/>
    <w:rsid w:val="00A31F0C"/>
    <w:rsid w:val="00A95592"/>
    <w:rsid w:val="00B249DF"/>
    <w:rsid w:val="00B86BD7"/>
    <w:rsid w:val="00BA3923"/>
    <w:rsid w:val="00BB20BE"/>
    <w:rsid w:val="00BC5402"/>
    <w:rsid w:val="00BD23D3"/>
    <w:rsid w:val="00BF20D0"/>
    <w:rsid w:val="00C118CA"/>
    <w:rsid w:val="00C36399"/>
    <w:rsid w:val="00C560D3"/>
    <w:rsid w:val="00C87FBB"/>
    <w:rsid w:val="00CD22A8"/>
    <w:rsid w:val="00CE6FD6"/>
    <w:rsid w:val="00CF339D"/>
    <w:rsid w:val="00CF4FAE"/>
    <w:rsid w:val="00D040F6"/>
    <w:rsid w:val="00D33CB2"/>
    <w:rsid w:val="00D81EF2"/>
    <w:rsid w:val="00DA1273"/>
    <w:rsid w:val="00DE4A88"/>
    <w:rsid w:val="00DF7CBF"/>
    <w:rsid w:val="00E01744"/>
    <w:rsid w:val="00E2633E"/>
    <w:rsid w:val="00E2714E"/>
    <w:rsid w:val="00E92480"/>
    <w:rsid w:val="00EA45C5"/>
    <w:rsid w:val="00EA55CB"/>
    <w:rsid w:val="00EE65C5"/>
    <w:rsid w:val="00F13957"/>
    <w:rsid w:val="00F338EC"/>
    <w:rsid w:val="00F66EBD"/>
    <w:rsid w:val="00FA3BDE"/>
    <w:rsid w:val="0FDF421C"/>
    <w:rsid w:val="14D66D28"/>
    <w:rsid w:val="1C60C59C"/>
    <w:rsid w:val="43511E52"/>
    <w:rsid w:val="4B780A42"/>
    <w:rsid w:val="4E5169E9"/>
    <w:rsid w:val="6460B790"/>
    <w:rsid w:val="6D61DAE1"/>
    <w:rsid w:val="74C3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FD45A"/>
  <w15:chartTrackingRefBased/>
  <w15:docId w15:val="{D9063A6A-6CF5-4E2A-B4BA-13B16F40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89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89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68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6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68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6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6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6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6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7689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7689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7689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7689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7689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7689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7689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7689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768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689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768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6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76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689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768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68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68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89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768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68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B55B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B55B1"/>
  </w:style>
  <w:style w:type="paragraph" w:styleId="Footer">
    <w:name w:val="footer"/>
    <w:basedOn w:val="Normal"/>
    <w:link w:val="FooterChar"/>
    <w:uiPriority w:val="99"/>
    <w:unhideWhenUsed/>
    <w:rsid w:val="002B55B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B55B1"/>
  </w:style>
  <w:style w:type="paragraph" w:styleId="Revision">
    <w:name w:val="Revision"/>
    <w:hidden/>
    <w:uiPriority w:val="99"/>
    <w:semiHidden/>
    <w:rsid w:val="00BA392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A39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392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A39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9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A3923"/>
    <w:rPr>
      <w:b/>
      <w:bCs/>
      <w:sz w:val="20"/>
      <w:szCs w:val="20"/>
    </w:rPr>
  </w:style>
  <w:style w:type="table" w:styleId="TableGrid1" w:customStyle="1">
    <w:name w:val="Table Grid1"/>
    <w:basedOn w:val="TableNormal"/>
    <w:next w:val="TableGrid"/>
    <w:uiPriority w:val="39"/>
    <w:rsid w:val="00145FD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145F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5CEF054138F34496F908309E6BA082" ma:contentTypeVersion="15" ma:contentTypeDescription="Create a new document." ma:contentTypeScope="" ma:versionID="9eccaf3015cd5caf0fa060e7aac2ac5e">
  <xsd:schema xmlns:xsd="http://www.w3.org/2001/XMLSchema" xmlns:xs="http://www.w3.org/2001/XMLSchema" xmlns:p="http://schemas.microsoft.com/office/2006/metadata/properties" xmlns:ns2="06444cd7-f7e1-4ac2-bd69-bcb485282393" xmlns:ns3="ffeed7fc-6157-443d-8553-8ba74ea73325" targetNamespace="http://schemas.microsoft.com/office/2006/metadata/properties" ma:root="true" ma:fieldsID="45892b7eeb26892a675efb48ddd0e067" ns2:_="" ns3:_="">
    <xsd:import namespace="06444cd7-f7e1-4ac2-bd69-bcb485282393"/>
    <xsd:import namespace="ffeed7fc-6157-443d-8553-8ba74ea733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44cd7-f7e1-4ac2-bd69-bcb4852823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0d59a63-6d93-4cd2-b330-9aad46178a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ed7fc-6157-443d-8553-8ba74ea733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32f912-9383-4206-91fc-945ffa0abf89}" ma:internalName="TaxCatchAll" ma:showField="CatchAllData" ma:web="ffeed7fc-6157-443d-8553-8ba74ea733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444cd7-f7e1-4ac2-bd69-bcb485282393">
      <Terms xmlns="http://schemas.microsoft.com/office/infopath/2007/PartnerControls"/>
    </lcf76f155ced4ddcb4097134ff3c332f>
    <TaxCatchAll xmlns="ffeed7fc-6157-443d-8553-8ba74ea73325" xsi:nil="true"/>
  </documentManagement>
</p:properties>
</file>

<file path=customXml/itemProps1.xml><?xml version="1.0" encoding="utf-8"?>
<ds:datastoreItem xmlns:ds="http://schemas.openxmlformats.org/officeDocument/2006/customXml" ds:itemID="{A4B88A45-AB27-4C43-B71D-3BED16F47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57498-AD4D-49A6-A1D3-FF0144551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44cd7-f7e1-4ac2-bd69-bcb485282393"/>
    <ds:schemaRef ds:uri="ffeed7fc-6157-443d-8553-8ba74ea733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3F376-0A2E-4A09-B25E-2553F90EB850}">
  <ds:schemaRefs>
    <ds:schemaRef ds:uri="http://schemas.microsoft.com/office/2006/metadata/properties"/>
    <ds:schemaRef ds:uri="http://schemas.microsoft.com/office/infopath/2007/PartnerControls"/>
    <ds:schemaRef ds:uri="06444cd7-f7e1-4ac2-bd69-bcb485282393"/>
    <ds:schemaRef ds:uri="ffeed7fc-6157-443d-8553-8ba74ea7332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Giedrė Simanauskaitė</dc:creator>
  <keywords/>
  <dc:description/>
  <lastModifiedBy>Indrė Baumilaitė</lastModifiedBy>
  <revision>14</revision>
  <dcterms:created xsi:type="dcterms:W3CDTF">2025-04-16T13:49:00.0000000Z</dcterms:created>
  <dcterms:modified xsi:type="dcterms:W3CDTF">2025-04-18T10:42:17.7081512Z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0x0101007E5CEF054138F34496F908309E6BA082</vt:lpwstr>
  </property>
</Properties>
</file>